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184E" w14:textId="77777777" w:rsidR="003C058A" w:rsidRDefault="0086023E" w:rsidP="00080E7C">
      <w:pPr>
        <w:pStyle w:val="LastName"/>
        <w:rPr>
          <w:caps/>
          <w:color w:val="629DD1"/>
          <w:sz w:val="48"/>
          <w:szCs w:val="80"/>
          <w:lang w:val="en-GB"/>
        </w:rPr>
      </w:pPr>
      <w:r>
        <w:rPr>
          <w:caps/>
          <w:color w:val="629DD1"/>
          <w:sz w:val="144"/>
          <w:szCs w:val="80"/>
          <w:lang w:val="en-GB"/>
        </w:rPr>
        <w:pict w14:anchorId="1E349094">
          <v:shapetype id="_x0000_t202" coordsize="21600,21600" o:spt="202" path="m,l,21600r21600,l21600,xe">
            <v:stroke joinstyle="miter"/>
            <v:path gradientshapeok="t" o:connecttype="rect"/>
          </v:shapetype>
          <v:shape id="Text Box 3" o:spid="_x0000_s2051" type="#_x0000_t202" style="position:absolute;margin-left:250pt;margin-top:37.3pt;width:302.1pt;height:800.45pt;z-index:-251658240;visibility:visible;mso-wrap-distance-left:28.8pt;mso-position-vertical-relative:page;mso-width-relative:margin;mso-height-relative:margin" wrapcoords="-101 0 -101 21576 21600 21576 21600 0 -10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" fillcolor="#d8d8d8 [2732]" stroked="f" strokeweight=".5pt">
            <v:textbox style="mso-next-textbox:#Text Box 3" inset="14.4pt,14.4pt,14.4pt,14.4pt">
              <w:txbxContent>
                <w:p w14:paraId="1AAA416C" w14:textId="77777777" w:rsidR="00433580" w:rsidRPr="0017616A" w:rsidRDefault="00433580" w:rsidP="00EE6856">
                  <w:pPr>
                    <w:pStyle w:val="Heading1"/>
                    <w:rPr>
                      <w:sz w:val="22"/>
                    </w:rPr>
                  </w:pPr>
                  <w:r w:rsidRPr="0017616A">
                    <w:rPr>
                      <w:sz w:val="22"/>
                    </w:rPr>
                    <w:t>AREAS OF EXPERTISE</w:t>
                  </w:r>
                </w:p>
                <w:p w14:paraId="109C81BD" w14:textId="77777777" w:rsidR="00433580" w:rsidRPr="003B69D3" w:rsidRDefault="00433580" w:rsidP="000B0589">
                  <w:pPr>
                    <w:numPr>
                      <w:ilvl w:val="0"/>
                      <w:numId w:val="4"/>
                    </w:numPr>
                    <w:tabs>
                      <w:tab w:val="clear" w:pos="360"/>
                      <w:tab w:val="clear" w:pos="1710"/>
                      <w:tab w:val="left" w:pos="90"/>
                    </w:tabs>
                    <w:autoSpaceDE/>
                    <w:autoSpaceDN/>
                    <w:spacing w:line="240" w:lineRule="auto"/>
                    <w:ind w:left="90" w:hanging="180"/>
                  </w:pPr>
                  <w:r w:rsidRPr="003B69D3">
                    <w:t xml:space="preserve">Extensive experince in </w:t>
                  </w:r>
                  <w:r w:rsidRPr="0039610B">
                    <w:rPr>
                      <w:b/>
                      <w:bCs/>
                    </w:rPr>
                    <w:t>Oracle Database Administration</w:t>
                  </w:r>
                  <w:r w:rsidRPr="003B69D3">
                    <w:t xml:space="preserve">. </w:t>
                  </w:r>
                </w:p>
                <w:p w14:paraId="5F29D74C" w14:textId="7D0CB2B1" w:rsidR="00433580" w:rsidRPr="003B69D3" w:rsidRDefault="00433580" w:rsidP="000B0589">
                  <w:pPr>
                    <w:numPr>
                      <w:ilvl w:val="0"/>
                      <w:numId w:val="4"/>
                    </w:numPr>
                    <w:tabs>
                      <w:tab w:val="clear" w:pos="360"/>
                      <w:tab w:val="clear" w:pos="1710"/>
                      <w:tab w:val="left" w:pos="90"/>
                    </w:tabs>
                    <w:autoSpaceDE/>
                    <w:autoSpaceDN/>
                    <w:spacing w:line="240" w:lineRule="auto"/>
                    <w:ind w:left="90" w:hanging="180"/>
                  </w:pPr>
                  <w:r w:rsidRPr="003B69D3">
                    <w:t>Proficien</w:t>
                  </w:r>
                  <w:r w:rsidR="0051207F">
                    <w:t>t</w:t>
                  </w:r>
                  <w:r w:rsidRPr="003B69D3">
                    <w:t xml:space="preserve"> in Oracle 8i/9i/10g/11g/12c</w:t>
                  </w:r>
                  <w:r w:rsidR="00084F91">
                    <w:t>/18c</w:t>
                  </w:r>
                  <w:r w:rsidRPr="003B69D3">
                    <w:t xml:space="preserve">  DBA skills </w:t>
                  </w:r>
                </w:p>
                <w:p w14:paraId="63355BD1" w14:textId="2711C48D" w:rsidR="00433580" w:rsidRDefault="00433580" w:rsidP="000B0589">
                  <w:pPr>
                    <w:numPr>
                      <w:ilvl w:val="0"/>
                      <w:numId w:val="5"/>
                    </w:numPr>
                    <w:tabs>
                      <w:tab w:val="clear" w:pos="360"/>
                      <w:tab w:val="clear" w:pos="1710"/>
                      <w:tab w:val="left" w:pos="90"/>
                    </w:tabs>
                    <w:autoSpaceDE/>
                    <w:autoSpaceDN/>
                    <w:spacing w:line="240" w:lineRule="auto"/>
                    <w:ind w:left="90" w:hanging="180"/>
                  </w:pPr>
                  <w:r w:rsidRPr="003B69D3">
                    <w:t>Posses good knowledge in installations and configurations of Oracle 10g RAC and Oracle 8.x/8i/9i/10g/11g</w:t>
                  </w:r>
                  <w:r w:rsidR="009E4088">
                    <w:t>/12c</w:t>
                  </w:r>
                  <w:r w:rsidRPr="003B69D3">
                    <w:t xml:space="preserve"> databases</w:t>
                  </w:r>
                  <w:r w:rsidR="0039610B">
                    <w:t xml:space="preserve"> with good experience on </w:t>
                  </w:r>
                  <w:r w:rsidR="0039610B" w:rsidRPr="0039610B">
                    <w:rPr>
                      <w:b/>
                      <w:bCs/>
                    </w:rPr>
                    <w:t>GOLDENGATE</w:t>
                  </w:r>
                  <w:r w:rsidR="0039610B">
                    <w:t xml:space="preserve"> Servers</w:t>
                  </w:r>
                </w:p>
                <w:p w14:paraId="3C31833F" w14:textId="4C9020C1" w:rsidR="00433580" w:rsidRDefault="00433580" w:rsidP="000B0589">
                  <w:pPr>
                    <w:numPr>
                      <w:ilvl w:val="0"/>
                      <w:numId w:val="17"/>
                    </w:numPr>
                    <w:tabs>
                      <w:tab w:val="clear" w:pos="360"/>
                      <w:tab w:val="clear" w:pos="1710"/>
                      <w:tab w:val="left" w:pos="90"/>
                    </w:tabs>
                    <w:autoSpaceDE/>
                    <w:autoSpaceDN/>
                    <w:spacing w:line="240" w:lineRule="auto"/>
                    <w:ind w:left="90" w:hanging="180"/>
                  </w:pPr>
                  <w:r w:rsidRPr="003B69D3">
                    <w:t>Performed database Administration in Windows NT ,LINUX  ,UNIX , SUN SOLARIS , IBM-AIX</w:t>
                  </w:r>
                </w:p>
                <w:p w14:paraId="50455D69" w14:textId="62F20A42" w:rsidR="00B073C2" w:rsidRPr="00431A54" w:rsidRDefault="00B073C2" w:rsidP="000B0589">
                  <w:pPr>
                    <w:numPr>
                      <w:ilvl w:val="0"/>
                      <w:numId w:val="17"/>
                    </w:numPr>
                    <w:tabs>
                      <w:tab w:val="clear" w:pos="360"/>
                      <w:tab w:val="clear" w:pos="1710"/>
                      <w:tab w:val="left" w:pos="90"/>
                    </w:tabs>
                    <w:autoSpaceDE/>
                    <w:autoSpaceDN/>
                    <w:spacing w:line="240" w:lineRule="auto"/>
                    <w:ind w:left="90" w:hanging="180"/>
                  </w:pPr>
                  <w:r>
                    <w:t xml:space="preserve">Hands On Experience on </w:t>
                  </w:r>
                  <w:r w:rsidRPr="00B073C2">
                    <w:rPr>
                      <w:b/>
                      <w:bCs/>
                    </w:rPr>
                    <w:t>Postgresql</w:t>
                  </w:r>
                  <w:r w:rsidR="00497D2D">
                    <w:rPr>
                      <w:b/>
                      <w:bCs/>
                    </w:rPr>
                    <w:t xml:space="preserve"> </w:t>
                  </w:r>
                  <w:r w:rsidR="00431A54">
                    <w:rPr>
                      <w:b/>
                      <w:bCs/>
                    </w:rPr>
                    <w:t>Database Administration.</w:t>
                  </w:r>
                </w:p>
                <w:p w14:paraId="09FFDBBF" w14:textId="60741446" w:rsidR="00431A54" w:rsidRPr="003B69D3" w:rsidRDefault="00431A54" w:rsidP="000B0589">
                  <w:pPr>
                    <w:numPr>
                      <w:ilvl w:val="0"/>
                      <w:numId w:val="17"/>
                    </w:numPr>
                    <w:tabs>
                      <w:tab w:val="clear" w:pos="360"/>
                      <w:tab w:val="clear" w:pos="1710"/>
                      <w:tab w:val="left" w:pos="90"/>
                    </w:tabs>
                    <w:autoSpaceDE/>
                    <w:autoSpaceDN/>
                    <w:spacing w:line="240" w:lineRule="auto"/>
                    <w:ind w:left="90" w:hanging="180"/>
                  </w:pPr>
                  <w:r>
                    <w:rPr>
                      <w:b/>
                      <w:bCs/>
                    </w:rPr>
                    <w:t>AW</w:t>
                  </w:r>
                  <w:r w:rsidR="00F275C4">
                    <w:rPr>
                      <w:b/>
                      <w:bCs/>
                    </w:rPr>
                    <w:t>S</w:t>
                  </w:r>
                  <w:r>
                    <w:rPr>
                      <w:b/>
                      <w:bCs/>
                    </w:rPr>
                    <w:t xml:space="preserve"> Cloud administration.</w:t>
                  </w:r>
                </w:p>
                <w:p w14:paraId="5284E6F8" w14:textId="77777777" w:rsidR="00433580" w:rsidRPr="003B69D3" w:rsidRDefault="00433580" w:rsidP="000B0589">
                  <w:pPr>
                    <w:numPr>
                      <w:ilvl w:val="0"/>
                      <w:numId w:val="7"/>
                    </w:numPr>
                    <w:tabs>
                      <w:tab w:val="clear" w:pos="360"/>
                      <w:tab w:val="clear" w:pos="1710"/>
                      <w:tab w:val="left" w:pos="90"/>
                    </w:tabs>
                    <w:autoSpaceDE/>
                    <w:autoSpaceDN/>
                    <w:spacing w:line="240" w:lineRule="auto"/>
                    <w:ind w:left="90" w:hanging="180"/>
                  </w:pPr>
                  <w:r w:rsidRPr="003B69D3">
                    <w:t>Creation and configuration of Oracle database in client-server environment</w:t>
                  </w:r>
                </w:p>
                <w:p w14:paraId="4F9DA530" w14:textId="77777777" w:rsidR="00433580" w:rsidRPr="003B69D3" w:rsidRDefault="00433580" w:rsidP="000B0589">
                  <w:pPr>
                    <w:numPr>
                      <w:ilvl w:val="0"/>
                      <w:numId w:val="8"/>
                    </w:numPr>
                    <w:tabs>
                      <w:tab w:val="clear" w:pos="360"/>
                      <w:tab w:val="clear" w:pos="1710"/>
                      <w:tab w:val="left" w:pos="90"/>
                    </w:tabs>
                    <w:autoSpaceDE/>
                    <w:autoSpaceDN/>
                    <w:spacing w:line="240" w:lineRule="auto"/>
                    <w:ind w:left="90" w:hanging="180"/>
                  </w:pPr>
                  <w:r w:rsidRPr="003B69D3">
                    <w:t>Extensive experience in Performance Tuning, Troubleshooting,  and Software Maintenance</w:t>
                  </w:r>
                </w:p>
                <w:p w14:paraId="6DD70E42" w14:textId="77777777" w:rsidR="00433580" w:rsidRPr="003B69D3" w:rsidRDefault="00433580" w:rsidP="000B0589">
                  <w:pPr>
                    <w:numPr>
                      <w:ilvl w:val="0"/>
                      <w:numId w:val="9"/>
                    </w:numPr>
                    <w:tabs>
                      <w:tab w:val="clear" w:pos="360"/>
                      <w:tab w:val="clear" w:pos="1710"/>
                      <w:tab w:val="left" w:pos="90"/>
                    </w:tabs>
                    <w:autoSpaceDE/>
                    <w:autoSpaceDN/>
                    <w:spacing w:line="240" w:lineRule="auto"/>
                    <w:ind w:left="90" w:hanging="180"/>
                  </w:pPr>
                  <w:r w:rsidRPr="003B69D3">
                    <w:t>Reorganization/De-fragmentation of database</w:t>
                  </w:r>
                </w:p>
                <w:p w14:paraId="6E4AE26D" w14:textId="77777777" w:rsidR="00433580" w:rsidRPr="003B69D3" w:rsidRDefault="00433580" w:rsidP="000B0589">
                  <w:pPr>
                    <w:numPr>
                      <w:ilvl w:val="0"/>
                      <w:numId w:val="10"/>
                    </w:numPr>
                    <w:tabs>
                      <w:tab w:val="clear" w:pos="360"/>
                      <w:tab w:val="clear" w:pos="1710"/>
                      <w:tab w:val="left" w:pos="90"/>
                    </w:tabs>
                    <w:autoSpaceDE/>
                    <w:autoSpaceDN/>
                    <w:spacing w:line="240" w:lineRule="auto"/>
                    <w:ind w:left="90" w:hanging="180"/>
                  </w:pPr>
                  <w:r w:rsidRPr="003B69D3">
                    <w:t>Laying out strategies for various kinds of backups and scheduling</w:t>
                  </w:r>
                </w:p>
                <w:p w14:paraId="49DD5187" w14:textId="77777777" w:rsidR="00433580" w:rsidRPr="003B69D3" w:rsidRDefault="00433580" w:rsidP="000B0589">
                  <w:pPr>
                    <w:numPr>
                      <w:ilvl w:val="0"/>
                      <w:numId w:val="11"/>
                    </w:numPr>
                    <w:tabs>
                      <w:tab w:val="clear" w:pos="360"/>
                      <w:tab w:val="clear" w:pos="1710"/>
                      <w:tab w:val="left" w:pos="90"/>
                    </w:tabs>
                    <w:autoSpaceDE/>
                    <w:autoSpaceDN/>
                    <w:spacing w:line="240" w:lineRule="auto"/>
                    <w:ind w:left="90" w:hanging="180"/>
                  </w:pPr>
                  <w:r w:rsidRPr="003B69D3">
                    <w:t xml:space="preserve">Used </w:t>
                  </w:r>
                  <w:r w:rsidRPr="0039610B">
                    <w:rPr>
                      <w:b/>
                      <w:bCs/>
                    </w:rPr>
                    <w:t>Oracle Enterprise Manager</w:t>
                  </w:r>
                  <w:r w:rsidRPr="003B69D3">
                    <w:t xml:space="preserve"> tools for better performance monitoring  Server</w:t>
                  </w:r>
                </w:p>
                <w:p w14:paraId="4A8D9177" w14:textId="77777777" w:rsidR="00433580" w:rsidRPr="003B69D3" w:rsidRDefault="00433580" w:rsidP="000B0589">
                  <w:pPr>
                    <w:widowControl w:val="0"/>
                    <w:numPr>
                      <w:ilvl w:val="0"/>
                      <w:numId w:val="11"/>
                    </w:numPr>
                    <w:tabs>
                      <w:tab w:val="clear" w:pos="360"/>
                      <w:tab w:val="clear" w:pos="1710"/>
                      <w:tab w:val="left" w:pos="90"/>
                    </w:tabs>
                    <w:suppressAutoHyphens/>
                    <w:overflowPunct w:val="0"/>
                    <w:adjustRightInd w:val="0"/>
                    <w:spacing w:line="240" w:lineRule="auto"/>
                    <w:ind w:left="90" w:hanging="180"/>
                    <w:textAlignment w:val="baseline"/>
                    <w:rPr>
                      <w:szCs w:val="24"/>
                      <w:lang w:val="en-IN" w:eastAsia="en-IN"/>
                    </w:rPr>
                  </w:pPr>
                  <w:r w:rsidRPr="003B69D3">
                    <w:rPr>
                      <w:bCs/>
                    </w:rPr>
                    <w:t xml:space="preserve">Extensive experience on Troubleshoot problems regarding the databases, applications,operating system issues,Dataguard configuration/management, </w:t>
                  </w:r>
                  <w:r w:rsidRPr="0039610B">
                    <w:rPr>
                      <w:b/>
                    </w:rPr>
                    <w:t>RMAN</w:t>
                  </w:r>
                  <w:r w:rsidRPr="003B69D3">
                    <w:rPr>
                      <w:bCs/>
                    </w:rPr>
                    <w:t xml:space="preserve"> configuration/management and </w:t>
                  </w:r>
                  <w:r w:rsidRPr="0039610B">
                    <w:rPr>
                      <w:b/>
                    </w:rPr>
                    <w:t xml:space="preserve">ASM </w:t>
                  </w:r>
                  <w:r w:rsidRPr="003B69D3">
                    <w:rPr>
                      <w:bCs/>
                    </w:rPr>
                    <w:t>configuration/managemnt</w:t>
                  </w:r>
                </w:p>
                <w:p w14:paraId="341271E0" w14:textId="77777777" w:rsidR="00433580" w:rsidRPr="003B69D3" w:rsidRDefault="00433580" w:rsidP="000B0589">
                  <w:pPr>
                    <w:numPr>
                      <w:ilvl w:val="0"/>
                      <w:numId w:val="12"/>
                    </w:numPr>
                    <w:tabs>
                      <w:tab w:val="clear" w:pos="360"/>
                      <w:tab w:val="clear" w:pos="1710"/>
                      <w:tab w:val="left" w:pos="90"/>
                    </w:tabs>
                    <w:autoSpaceDE/>
                    <w:autoSpaceDN/>
                    <w:spacing w:line="240" w:lineRule="auto"/>
                    <w:ind w:left="90" w:hanging="180"/>
                  </w:pPr>
                  <w:r w:rsidRPr="003B69D3">
                    <w:t>Monitoring Production and Development instances to ensure the control, integrity and accessibility of the database file structure of databases with concurrent users, designing the distribution of database resources</w:t>
                  </w:r>
                </w:p>
                <w:p w14:paraId="42A76A94" w14:textId="77777777" w:rsidR="00433580" w:rsidRPr="003B69D3" w:rsidRDefault="00433580" w:rsidP="000B0589">
                  <w:pPr>
                    <w:numPr>
                      <w:ilvl w:val="0"/>
                      <w:numId w:val="13"/>
                    </w:numPr>
                    <w:tabs>
                      <w:tab w:val="clear" w:pos="360"/>
                      <w:tab w:val="clear" w:pos="1710"/>
                      <w:tab w:val="left" w:pos="90"/>
                    </w:tabs>
                    <w:autoSpaceDE/>
                    <w:autoSpaceDN/>
                    <w:spacing w:line="240" w:lineRule="auto"/>
                    <w:ind w:left="90" w:hanging="180"/>
                  </w:pPr>
                  <w:r w:rsidRPr="003B69D3">
                    <w:t xml:space="preserve">Assigning roles and privileges to users as per business requirements and implementing database security. </w:t>
                  </w:r>
                </w:p>
                <w:p w14:paraId="2BB07F31" w14:textId="77777777" w:rsidR="00433580" w:rsidRPr="003B69D3" w:rsidRDefault="00433580" w:rsidP="000B0589">
                  <w:pPr>
                    <w:numPr>
                      <w:ilvl w:val="0"/>
                      <w:numId w:val="14"/>
                    </w:numPr>
                    <w:tabs>
                      <w:tab w:val="clear" w:pos="360"/>
                      <w:tab w:val="clear" w:pos="1710"/>
                      <w:tab w:val="left" w:pos="90"/>
                    </w:tabs>
                    <w:autoSpaceDE/>
                    <w:autoSpaceDN/>
                    <w:spacing w:line="240" w:lineRule="auto"/>
                    <w:ind w:left="90" w:hanging="180"/>
                  </w:pPr>
                  <w:r w:rsidRPr="003B69D3">
                    <w:t xml:space="preserve">Supporting Application Developers with Database support </w:t>
                  </w:r>
                </w:p>
                <w:p w14:paraId="2D0C42F5" w14:textId="77777777" w:rsidR="00433580" w:rsidRPr="003B69D3" w:rsidRDefault="00433580" w:rsidP="000B0589">
                  <w:pPr>
                    <w:numPr>
                      <w:ilvl w:val="0"/>
                      <w:numId w:val="15"/>
                    </w:numPr>
                    <w:tabs>
                      <w:tab w:val="clear" w:pos="360"/>
                      <w:tab w:val="clear" w:pos="1710"/>
                      <w:tab w:val="left" w:pos="90"/>
                    </w:tabs>
                    <w:autoSpaceDE/>
                    <w:autoSpaceDN/>
                    <w:spacing w:line="240" w:lineRule="auto"/>
                    <w:ind w:left="90" w:hanging="180"/>
                  </w:pPr>
                  <w:r w:rsidRPr="003B69D3">
                    <w:t>Monitoring space management and allocating space requirement</w:t>
                  </w:r>
                </w:p>
                <w:p w14:paraId="4A7187C5" w14:textId="77777777" w:rsidR="00433580" w:rsidRPr="0039610B" w:rsidRDefault="00433580" w:rsidP="000B0589">
                  <w:pPr>
                    <w:numPr>
                      <w:ilvl w:val="0"/>
                      <w:numId w:val="16"/>
                    </w:numPr>
                    <w:tabs>
                      <w:tab w:val="clear" w:pos="360"/>
                      <w:tab w:val="clear" w:pos="1710"/>
                      <w:tab w:val="left" w:pos="90"/>
                    </w:tabs>
                    <w:autoSpaceDE/>
                    <w:autoSpaceDN/>
                    <w:spacing w:line="240" w:lineRule="auto"/>
                    <w:ind w:left="90" w:hanging="180"/>
                    <w:rPr>
                      <w:b/>
                      <w:bCs/>
                    </w:rPr>
                  </w:pPr>
                  <w:r w:rsidRPr="003B69D3">
                    <w:t xml:space="preserve">Experience in </w:t>
                  </w:r>
                  <w:r w:rsidRPr="0039610B">
                    <w:rPr>
                      <w:b/>
                      <w:bCs/>
                    </w:rPr>
                    <w:t>Oracle Database Migration process , Upgrades , Database refresh , apply patches in the database, system refresh</w:t>
                  </w:r>
                </w:p>
                <w:p w14:paraId="00727772" w14:textId="77777777" w:rsidR="00433580" w:rsidRPr="003B69D3" w:rsidRDefault="00433580" w:rsidP="000B0589">
                  <w:pPr>
                    <w:numPr>
                      <w:ilvl w:val="0"/>
                      <w:numId w:val="18"/>
                    </w:numPr>
                    <w:tabs>
                      <w:tab w:val="clear" w:pos="1710"/>
                      <w:tab w:val="left" w:pos="90"/>
                    </w:tabs>
                    <w:autoSpaceDE/>
                    <w:autoSpaceDN/>
                    <w:spacing w:line="240" w:lineRule="auto"/>
                    <w:ind w:left="90" w:hanging="180"/>
                  </w:pPr>
                  <w:r w:rsidRPr="003B69D3">
                    <w:t>Proven analytical abilities, strong work ethic and has consistently demonstrated strong teamwork and the ability to make a long-term commitment to projects</w:t>
                  </w:r>
                </w:p>
                <w:p w14:paraId="425D12F3" w14:textId="77777777" w:rsidR="00433580" w:rsidRDefault="00433580" w:rsidP="009B02F6">
                  <w:pPr>
                    <w:pStyle w:val="NoSpacing"/>
                    <w:tabs>
                      <w:tab w:val="clear" w:pos="1710"/>
                    </w:tabs>
                    <w:spacing w:line="240" w:lineRule="auto"/>
                    <w:rPr>
                      <w:lang w:val="en-US" w:bidi="en-US"/>
                    </w:rPr>
                  </w:pPr>
                </w:p>
                <w:p w14:paraId="07ACD983" w14:textId="77777777" w:rsidR="00433580" w:rsidRPr="0017616A" w:rsidRDefault="00433580" w:rsidP="0017616A">
                  <w:pPr>
                    <w:pStyle w:val="Heading1"/>
                    <w:rPr>
                      <w:sz w:val="22"/>
                    </w:rPr>
                  </w:pPr>
                  <w:r>
                    <w:rPr>
                      <w:sz w:val="22"/>
                    </w:rPr>
                    <w:t>Technical skills</w:t>
                  </w:r>
                </w:p>
                <w:p w14:paraId="0D211E61" w14:textId="77777777" w:rsidR="00433580" w:rsidRDefault="00433580" w:rsidP="00297E0E">
                  <w:pPr>
                    <w:tabs>
                      <w:tab w:val="clear" w:pos="1710"/>
                      <w:tab w:val="left" w:pos="90"/>
                    </w:tabs>
                    <w:autoSpaceDE/>
                    <w:autoSpaceDN/>
                    <w:spacing w:line="240" w:lineRule="auto"/>
                    <w:ind w:left="-90" w:firstLine="0"/>
                  </w:pPr>
                  <w:r w:rsidRPr="00297E0E">
                    <w:rPr>
                      <w:b/>
                    </w:rPr>
                    <w:t>Operating System</w:t>
                  </w:r>
                  <w:r>
                    <w:t xml:space="preserve">     Window NT-4, Windows 95/98, Window </w:t>
                  </w:r>
                </w:p>
                <w:p w14:paraId="4A973406" w14:textId="77777777" w:rsidR="00433580" w:rsidRDefault="00433580" w:rsidP="00297E0E">
                  <w:pPr>
                    <w:tabs>
                      <w:tab w:val="clear" w:pos="1710"/>
                      <w:tab w:val="left" w:pos="90"/>
                    </w:tabs>
                    <w:autoSpaceDE/>
                    <w:autoSpaceDN/>
                    <w:spacing w:line="240" w:lineRule="auto"/>
                    <w:ind w:left="-90" w:firstLine="0"/>
                  </w:pPr>
                  <w:r>
                    <w:rPr>
                      <w:b/>
                    </w:rPr>
                    <w:t xml:space="preserve">                                    </w:t>
                  </w:r>
                  <w:r>
                    <w:t xml:space="preserve">2000, IBM-AIX 5 series, UNIX-SCO,                     </w:t>
                  </w:r>
                </w:p>
                <w:p w14:paraId="25B39A48" w14:textId="77777777" w:rsidR="00433580" w:rsidRDefault="00433580" w:rsidP="00297E0E">
                  <w:pPr>
                    <w:tabs>
                      <w:tab w:val="clear" w:pos="1710"/>
                      <w:tab w:val="left" w:pos="90"/>
                    </w:tabs>
                    <w:autoSpaceDE/>
                    <w:autoSpaceDN/>
                    <w:spacing w:line="240" w:lineRule="auto"/>
                    <w:ind w:left="-90" w:firstLine="0"/>
                  </w:pPr>
                  <w:r>
                    <w:t xml:space="preserve">                                    Sun Solaris, Linux, HP-Unix</w:t>
                  </w:r>
                </w:p>
                <w:p w14:paraId="7632764C" w14:textId="77777777" w:rsidR="00433580" w:rsidRPr="002923A1" w:rsidRDefault="00433580" w:rsidP="00297E0E">
                  <w:pPr>
                    <w:tabs>
                      <w:tab w:val="clear" w:pos="1710"/>
                      <w:tab w:val="left" w:pos="90"/>
                    </w:tabs>
                    <w:autoSpaceDE/>
                    <w:autoSpaceDN/>
                    <w:spacing w:line="240" w:lineRule="auto"/>
                    <w:ind w:left="-90" w:firstLine="0"/>
                    <w:rPr>
                      <w:b/>
                      <w:sz w:val="8"/>
                    </w:rPr>
                  </w:pPr>
                </w:p>
                <w:p w14:paraId="08F14004" w14:textId="77777777" w:rsidR="00433580" w:rsidRDefault="00433580" w:rsidP="00297E0E">
                  <w:pPr>
                    <w:tabs>
                      <w:tab w:val="clear" w:pos="1710"/>
                      <w:tab w:val="left" w:pos="90"/>
                    </w:tabs>
                    <w:autoSpaceDE/>
                    <w:autoSpaceDN/>
                    <w:spacing w:line="240" w:lineRule="auto"/>
                    <w:ind w:left="-90" w:firstLine="0"/>
                  </w:pPr>
                  <w:r>
                    <w:rPr>
                      <w:b/>
                    </w:rPr>
                    <w:t xml:space="preserve">Hardware </w:t>
                  </w:r>
                  <w:r w:rsidRPr="00297E0E">
                    <w:rPr>
                      <w:b/>
                    </w:rPr>
                    <w:t>Platforms</w:t>
                  </w:r>
                  <w:r>
                    <w:rPr>
                      <w:b/>
                    </w:rPr>
                    <w:t xml:space="preserve">  </w:t>
                  </w:r>
                  <w:r>
                    <w:t xml:space="preserve">Windows NT ,LINUX ,HP-Unix ,SUN                     </w:t>
                  </w:r>
                </w:p>
                <w:p w14:paraId="2A319D6A" w14:textId="77777777" w:rsidR="00433580" w:rsidRDefault="00433580" w:rsidP="00297E0E">
                  <w:pPr>
                    <w:tabs>
                      <w:tab w:val="clear" w:pos="1710"/>
                      <w:tab w:val="left" w:pos="90"/>
                    </w:tabs>
                    <w:autoSpaceDE/>
                    <w:autoSpaceDN/>
                    <w:spacing w:line="240" w:lineRule="auto"/>
                    <w:ind w:left="-90" w:firstLine="0"/>
                  </w:pPr>
                  <w:r>
                    <w:rPr>
                      <w:b/>
                    </w:rPr>
                    <w:t xml:space="preserve">                                    </w:t>
                  </w:r>
                  <w:r>
                    <w:t>SOLARIS , IBM-AIX.</w:t>
                  </w:r>
                </w:p>
                <w:p w14:paraId="4C70BBAE" w14:textId="77777777" w:rsidR="00433580" w:rsidRPr="002923A1" w:rsidRDefault="00433580" w:rsidP="00297E0E">
                  <w:pPr>
                    <w:tabs>
                      <w:tab w:val="clear" w:pos="1710"/>
                      <w:tab w:val="left" w:pos="90"/>
                    </w:tabs>
                    <w:autoSpaceDE/>
                    <w:autoSpaceDN/>
                    <w:spacing w:line="240" w:lineRule="auto"/>
                    <w:ind w:left="-90" w:firstLine="0"/>
                    <w:rPr>
                      <w:b/>
                      <w:sz w:val="8"/>
                    </w:rPr>
                  </w:pPr>
                </w:p>
                <w:p w14:paraId="1BDCE9B0" w14:textId="77777777" w:rsidR="00433580" w:rsidRDefault="00433580" w:rsidP="00297E0E">
                  <w:pPr>
                    <w:tabs>
                      <w:tab w:val="clear" w:pos="1710"/>
                      <w:tab w:val="left" w:pos="90"/>
                    </w:tabs>
                    <w:autoSpaceDE/>
                    <w:autoSpaceDN/>
                    <w:spacing w:line="240" w:lineRule="auto"/>
                    <w:ind w:left="-90" w:firstLine="0"/>
                  </w:pPr>
                  <w:r w:rsidRPr="00297E0E">
                    <w:rPr>
                      <w:b/>
                    </w:rPr>
                    <w:t>Languages</w:t>
                  </w:r>
                  <w:r>
                    <w:rPr>
                      <w:b/>
                    </w:rPr>
                    <w:t xml:space="preserve">                 </w:t>
                  </w:r>
                  <w:r>
                    <w:t>SQL, PL/SQL</w:t>
                  </w:r>
                </w:p>
                <w:p w14:paraId="04FDD8DC" w14:textId="77777777" w:rsidR="00433580" w:rsidRPr="002923A1" w:rsidRDefault="00433580" w:rsidP="00297E0E">
                  <w:pPr>
                    <w:tabs>
                      <w:tab w:val="clear" w:pos="1710"/>
                      <w:tab w:val="left" w:pos="90"/>
                    </w:tabs>
                    <w:autoSpaceDE/>
                    <w:autoSpaceDN/>
                    <w:spacing w:line="240" w:lineRule="auto"/>
                    <w:ind w:left="-90" w:firstLine="0"/>
                    <w:rPr>
                      <w:sz w:val="12"/>
                    </w:rPr>
                  </w:pPr>
                </w:p>
                <w:p w14:paraId="1975342F" w14:textId="77777777" w:rsidR="00433580" w:rsidRDefault="00433580" w:rsidP="00297E0E">
                  <w:pPr>
                    <w:tabs>
                      <w:tab w:val="clear" w:pos="1710"/>
                      <w:tab w:val="left" w:pos="90"/>
                    </w:tabs>
                    <w:autoSpaceDE/>
                    <w:autoSpaceDN/>
                    <w:spacing w:line="240" w:lineRule="auto"/>
                    <w:ind w:left="-90" w:firstLine="0"/>
                  </w:pPr>
                  <w:r w:rsidRPr="00297E0E">
                    <w:rPr>
                      <w:b/>
                    </w:rPr>
                    <w:t>RDBMS</w:t>
                  </w:r>
                  <w:r>
                    <w:tab/>
                  </w:r>
                  <w:r>
                    <w:tab/>
                    <w:t xml:space="preserve">        ORACLE 8i/9i/10g/11g </w:t>
                  </w:r>
                </w:p>
                <w:p w14:paraId="405FB4C2" w14:textId="77777777" w:rsidR="00433580" w:rsidRDefault="00433580" w:rsidP="00297E0E">
                  <w:pPr>
                    <w:tabs>
                      <w:tab w:val="clear" w:pos="1710"/>
                      <w:tab w:val="left" w:pos="90"/>
                    </w:tabs>
                    <w:autoSpaceDE/>
                    <w:autoSpaceDN/>
                    <w:spacing w:line="240" w:lineRule="auto"/>
                    <w:ind w:left="-90" w:firstLine="0"/>
                    <w:rPr>
                      <w:sz w:val="8"/>
                    </w:rPr>
                  </w:pPr>
                </w:p>
                <w:p w14:paraId="32A64D78" w14:textId="77777777" w:rsidR="00433580" w:rsidRPr="002923A1" w:rsidRDefault="00433580" w:rsidP="00297E0E">
                  <w:pPr>
                    <w:tabs>
                      <w:tab w:val="clear" w:pos="1710"/>
                      <w:tab w:val="left" w:pos="90"/>
                    </w:tabs>
                    <w:autoSpaceDE/>
                    <w:autoSpaceDN/>
                    <w:spacing w:line="240" w:lineRule="auto"/>
                    <w:ind w:left="-90" w:firstLine="0"/>
                    <w:rPr>
                      <w:sz w:val="6"/>
                    </w:rPr>
                  </w:pPr>
                </w:p>
                <w:p w14:paraId="30F6CA03" w14:textId="77777777" w:rsidR="00433580" w:rsidRDefault="00433580" w:rsidP="00297E0E">
                  <w:pPr>
                    <w:tabs>
                      <w:tab w:val="clear" w:pos="1710"/>
                      <w:tab w:val="left" w:pos="90"/>
                    </w:tabs>
                    <w:autoSpaceDE/>
                    <w:autoSpaceDN/>
                    <w:spacing w:line="240" w:lineRule="auto"/>
                    <w:ind w:left="-90" w:firstLine="0"/>
                  </w:pPr>
                  <w:r w:rsidRPr="00297E0E">
                    <w:rPr>
                      <w:b/>
                    </w:rPr>
                    <w:t xml:space="preserve">Database </w:t>
                  </w:r>
                  <w:r>
                    <w:rPr>
                      <w:b/>
                    </w:rPr>
                    <w:t xml:space="preserve">                   </w:t>
                  </w:r>
                  <w:r>
                    <w:t xml:space="preserve">Server Manager, Oracle Enterprise </w:t>
                  </w:r>
                </w:p>
                <w:p w14:paraId="06B0B1A1" w14:textId="77777777" w:rsidR="00433580" w:rsidRDefault="00433580" w:rsidP="00297E0E">
                  <w:pPr>
                    <w:tabs>
                      <w:tab w:val="clear" w:pos="1710"/>
                      <w:tab w:val="left" w:pos="90"/>
                    </w:tabs>
                    <w:autoSpaceDE/>
                    <w:autoSpaceDN/>
                    <w:spacing w:line="240" w:lineRule="auto"/>
                    <w:ind w:left="-90" w:firstLine="0"/>
                  </w:pPr>
                  <w:r w:rsidRPr="00297E0E">
                    <w:rPr>
                      <w:b/>
                    </w:rPr>
                    <w:t>Admin</w:t>
                  </w:r>
                  <w:r>
                    <w:rPr>
                      <w:b/>
                    </w:rPr>
                    <w:t xml:space="preserve"> </w:t>
                  </w:r>
                  <w:r w:rsidRPr="00297E0E">
                    <w:rPr>
                      <w:b/>
                    </w:rPr>
                    <w:t>Tools</w:t>
                  </w:r>
                  <w:r>
                    <w:rPr>
                      <w:b/>
                    </w:rPr>
                    <w:t xml:space="preserve">              </w:t>
                  </w:r>
                  <w:r>
                    <w:t xml:space="preserve">Manager (OEM 10g/11g), DBCA,                    </w:t>
                  </w:r>
                </w:p>
                <w:p w14:paraId="439B2D7A" w14:textId="77777777" w:rsidR="00433580" w:rsidRDefault="00433580" w:rsidP="002923A1">
                  <w:pPr>
                    <w:tabs>
                      <w:tab w:val="clear" w:pos="1710"/>
                      <w:tab w:val="left" w:pos="90"/>
                    </w:tabs>
                    <w:autoSpaceDE/>
                    <w:autoSpaceDN/>
                    <w:spacing w:line="240" w:lineRule="auto"/>
                    <w:ind w:left="-90" w:firstLine="0"/>
                    <w:rPr>
                      <w:b/>
                    </w:rPr>
                  </w:pPr>
                  <w:r>
                    <w:t xml:space="preserve">                                    SQL*Plus, Net 8. , SRVCTL</w:t>
                  </w:r>
                  <w:r>
                    <w:rPr>
                      <w:b/>
                    </w:rPr>
                    <w:t xml:space="preserve">   </w:t>
                  </w:r>
                </w:p>
                <w:p w14:paraId="332C7FCE" w14:textId="77777777" w:rsidR="00433580" w:rsidRPr="002923A1" w:rsidRDefault="00433580" w:rsidP="002923A1">
                  <w:pPr>
                    <w:tabs>
                      <w:tab w:val="clear" w:pos="1710"/>
                      <w:tab w:val="left" w:pos="90"/>
                    </w:tabs>
                    <w:autoSpaceDE/>
                    <w:autoSpaceDN/>
                    <w:spacing w:line="240" w:lineRule="auto"/>
                    <w:ind w:left="-90" w:firstLine="0"/>
                    <w:rPr>
                      <w:sz w:val="8"/>
                    </w:rPr>
                  </w:pPr>
                </w:p>
                <w:p w14:paraId="4D2FDD8C" w14:textId="77777777" w:rsidR="00433580" w:rsidRDefault="00433580" w:rsidP="002923A1">
                  <w:pPr>
                    <w:tabs>
                      <w:tab w:val="clear" w:pos="1710"/>
                      <w:tab w:val="left" w:pos="90"/>
                    </w:tabs>
                    <w:autoSpaceDE/>
                    <w:autoSpaceDN/>
                    <w:spacing w:line="240" w:lineRule="auto"/>
                    <w:ind w:left="-90" w:firstLine="0"/>
                  </w:pPr>
                  <w:r w:rsidRPr="00297E0E">
                    <w:rPr>
                      <w:b/>
                    </w:rPr>
                    <w:t>Backup/Recovery</w:t>
                  </w:r>
                  <w:r>
                    <w:rPr>
                      <w:b/>
                    </w:rPr>
                    <w:t xml:space="preserve">     </w:t>
                  </w:r>
                  <w:r w:rsidRPr="00BC1D78">
                    <w:t xml:space="preserve">Recovery Manager (RMAN) with TSM </w:t>
                  </w:r>
                </w:p>
                <w:p w14:paraId="40532A49" w14:textId="77777777" w:rsidR="00433580" w:rsidRDefault="00433580" w:rsidP="002923A1">
                  <w:pPr>
                    <w:tabs>
                      <w:tab w:val="clear" w:pos="1710"/>
                      <w:tab w:val="left" w:pos="90"/>
                    </w:tabs>
                    <w:autoSpaceDE/>
                    <w:autoSpaceDN/>
                    <w:spacing w:line="240" w:lineRule="auto"/>
                    <w:ind w:left="-90" w:firstLine="0"/>
                  </w:pPr>
                  <w:r w:rsidRPr="00297E0E">
                    <w:rPr>
                      <w:b/>
                    </w:rPr>
                    <w:t>Tools</w:t>
                  </w:r>
                  <w:r>
                    <w:rPr>
                      <w:b/>
                    </w:rPr>
                    <w:t xml:space="preserve">                          </w:t>
                  </w:r>
                  <w:r w:rsidRPr="00BC1D78">
                    <w:t>and Netbackup tools ,Hot</w:t>
                  </w:r>
                  <w:r>
                    <w:t xml:space="preserve"> </w:t>
                  </w:r>
                  <w:r w:rsidRPr="00BC1D78">
                    <w:t xml:space="preserve">Backup , </w:t>
                  </w:r>
                </w:p>
                <w:p w14:paraId="518A17F9" w14:textId="77777777" w:rsidR="00433580" w:rsidRDefault="00433580" w:rsidP="002923A1">
                  <w:pPr>
                    <w:tabs>
                      <w:tab w:val="clear" w:pos="1710"/>
                      <w:tab w:val="left" w:pos="90"/>
                    </w:tabs>
                    <w:autoSpaceDE/>
                    <w:autoSpaceDN/>
                    <w:spacing w:line="240" w:lineRule="auto"/>
                    <w:ind w:left="-90" w:firstLine="0"/>
                    <w:rPr>
                      <w:b/>
                    </w:rPr>
                  </w:pPr>
                  <w:r>
                    <w:t xml:space="preserve">                                    </w:t>
                  </w:r>
                  <w:r w:rsidRPr="00BC1D78">
                    <w:t>Cold Backup</w:t>
                  </w:r>
                  <w:r>
                    <w:t xml:space="preserve">                                          </w:t>
                  </w:r>
                </w:p>
                <w:p w14:paraId="39C6830D" w14:textId="77777777" w:rsidR="00433580" w:rsidRPr="002923A1" w:rsidRDefault="00433580" w:rsidP="002923A1">
                  <w:pPr>
                    <w:tabs>
                      <w:tab w:val="clear" w:pos="1710"/>
                      <w:tab w:val="left" w:pos="90"/>
                    </w:tabs>
                    <w:autoSpaceDE/>
                    <w:autoSpaceDN/>
                    <w:spacing w:line="240" w:lineRule="auto"/>
                    <w:ind w:left="-90" w:firstLine="0"/>
                    <w:rPr>
                      <w:b/>
                      <w:sz w:val="8"/>
                    </w:rPr>
                  </w:pPr>
                </w:p>
                <w:p w14:paraId="0F9E4A2A" w14:textId="77777777" w:rsidR="00433580" w:rsidRDefault="00433580" w:rsidP="002923A1">
                  <w:pPr>
                    <w:tabs>
                      <w:tab w:val="clear" w:pos="1710"/>
                      <w:tab w:val="left" w:pos="90"/>
                    </w:tabs>
                    <w:autoSpaceDE/>
                    <w:autoSpaceDN/>
                    <w:spacing w:line="240" w:lineRule="auto"/>
                    <w:ind w:left="-90" w:firstLine="0"/>
                  </w:pPr>
                  <w:r w:rsidRPr="002923A1">
                    <w:rPr>
                      <w:b/>
                    </w:rPr>
                    <w:t>Data Loading Tools</w:t>
                  </w:r>
                  <w:r>
                    <w:t xml:space="preserve">  SQL Loader, Import/Export</w:t>
                  </w:r>
                </w:p>
                <w:p w14:paraId="468FE8D3" w14:textId="77777777" w:rsidR="00433580" w:rsidRDefault="00433580" w:rsidP="002923A1">
                  <w:pPr>
                    <w:widowControl w:val="0"/>
                    <w:tabs>
                      <w:tab w:val="clear" w:pos="1710"/>
                    </w:tabs>
                    <w:suppressAutoHyphens/>
                    <w:overflowPunct w:val="0"/>
                    <w:adjustRightInd w:val="0"/>
                    <w:spacing w:line="240" w:lineRule="auto"/>
                    <w:ind w:left="0" w:firstLine="0"/>
                    <w:textAlignment w:val="baseline"/>
                    <w:rPr>
                      <w:sz w:val="12"/>
                    </w:rPr>
                  </w:pPr>
                </w:p>
                <w:p w14:paraId="19E3D001" w14:textId="77777777" w:rsidR="00433580" w:rsidRDefault="00433580" w:rsidP="000B0589">
                  <w:pPr>
                    <w:widowControl w:val="0"/>
                    <w:tabs>
                      <w:tab w:val="clear" w:pos="1710"/>
                    </w:tabs>
                    <w:suppressAutoHyphens/>
                    <w:overflowPunct w:val="0"/>
                    <w:adjustRightInd w:val="0"/>
                    <w:spacing w:line="240" w:lineRule="auto"/>
                    <w:ind w:left="0" w:hanging="90"/>
                    <w:textAlignment w:val="baseline"/>
                  </w:pPr>
                  <w:r w:rsidRPr="002923A1">
                    <w:rPr>
                      <w:b/>
                    </w:rPr>
                    <w:t>Technical Skills</w:t>
                  </w:r>
                  <w:r>
                    <w:rPr>
                      <w:b/>
                    </w:rPr>
                    <w:t xml:space="preserve">        </w:t>
                  </w:r>
                  <w:r>
                    <w:t xml:space="preserve">Upgradation, Cloning, RMAN &amp; Data </w:t>
                  </w:r>
                </w:p>
                <w:p w14:paraId="53AF78AD" w14:textId="77777777" w:rsidR="00433580" w:rsidRDefault="00433580" w:rsidP="000B0589">
                  <w:pPr>
                    <w:widowControl w:val="0"/>
                    <w:tabs>
                      <w:tab w:val="clear" w:pos="1710"/>
                    </w:tabs>
                    <w:suppressAutoHyphens/>
                    <w:overflowPunct w:val="0"/>
                    <w:adjustRightInd w:val="0"/>
                    <w:spacing w:line="240" w:lineRule="auto"/>
                    <w:ind w:left="0" w:hanging="90"/>
                    <w:textAlignment w:val="baseline"/>
                  </w:pPr>
                  <w:r>
                    <w:t xml:space="preserve">                                   guard  configuration, Patching and  </w:t>
                  </w:r>
                </w:p>
                <w:p w14:paraId="0DB5552D" w14:textId="77777777" w:rsidR="00433580" w:rsidRDefault="00433580" w:rsidP="000B0589">
                  <w:pPr>
                    <w:widowControl w:val="0"/>
                    <w:tabs>
                      <w:tab w:val="clear" w:pos="1710"/>
                    </w:tabs>
                    <w:suppressAutoHyphens/>
                    <w:overflowPunct w:val="0"/>
                    <w:adjustRightInd w:val="0"/>
                    <w:spacing w:line="240" w:lineRule="auto"/>
                    <w:ind w:left="0" w:hanging="90"/>
                    <w:textAlignment w:val="baseline"/>
                  </w:pPr>
                  <w:r>
                    <w:t xml:space="preserve">                                   Database refreshes, OEM12c </w:t>
                  </w:r>
                </w:p>
                <w:p w14:paraId="0091480A" w14:textId="77777777" w:rsidR="00433580" w:rsidRDefault="00433580" w:rsidP="000B0589">
                  <w:pPr>
                    <w:widowControl w:val="0"/>
                    <w:tabs>
                      <w:tab w:val="clear" w:pos="1710"/>
                    </w:tabs>
                    <w:suppressAutoHyphens/>
                    <w:overflowPunct w:val="0"/>
                    <w:adjustRightInd w:val="0"/>
                    <w:spacing w:line="240" w:lineRule="auto"/>
                    <w:ind w:left="0" w:hanging="90"/>
                    <w:textAlignment w:val="baseline"/>
                  </w:pPr>
                  <w:r>
                    <w:t xml:space="preserve">                                   configuration/Installation</w:t>
                  </w:r>
                </w:p>
                <w:p w14:paraId="60854CF2" w14:textId="77777777" w:rsidR="00433580" w:rsidRDefault="00433580" w:rsidP="009B02F6">
                  <w:pPr>
                    <w:pStyle w:val="NoSpacing"/>
                    <w:tabs>
                      <w:tab w:val="clear" w:pos="1710"/>
                    </w:tabs>
                    <w:spacing w:line="240" w:lineRule="auto"/>
                  </w:pPr>
                </w:p>
              </w:txbxContent>
            </v:textbox>
            <w10:wrap type="tight" anchory="page"/>
          </v:shape>
        </w:pict>
      </w:r>
      <w:r w:rsidR="00521D0C">
        <w:rPr>
          <w:caps/>
          <w:noProof/>
          <w:snapToGrid/>
          <w:color w:val="629DD1"/>
          <w:sz w:val="48"/>
          <w:szCs w:val="80"/>
          <w:lang w:val="en-IN" w:eastAsia="en-IN"/>
        </w:rPr>
        <w:drawing>
          <wp:anchor distT="0" distB="0" distL="114300" distR="114300" simplePos="0" relativeHeight="251657216" behindDoc="0" locked="0" layoutInCell="1" allowOverlap="1" wp14:anchorId="619B2DB8" wp14:editId="1935CF47">
            <wp:simplePos x="0" y="0"/>
            <wp:positionH relativeFrom="column">
              <wp:posOffset>546735</wp:posOffset>
            </wp:positionH>
            <wp:positionV relativeFrom="paragraph">
              <wp:posOffset>146685</wp:posOffset>
            </wp:positionV>
            <wp:extent cx="1376045" cy="1771650"/>
            <wp:effectExtent l="57150" t="38100" r="33655" b="19050"/>
            <wp:wrapNone/>
            <wp:docPr id="1" name="Picture 0" descr="Yogesh Gautam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esh Gautam_Pic.JPG"/>
                    <pic:cNvPicPr/>
                  </pic:nvPicPr>
                  <pic:blipFill>
                    <a:blip r:embed="rId8" cstate="print">
                      <a:lum bright="10000"/>
                    </a:blip>
                    <a:stretch>
                      <a:fillRect/>
                    </a:stretch>
                  </pic:blipFill>
                  <pic:spPr>
                    <a:xfrm>
                      <a:off x="0" y="0"/>
                      <a:ext cx="1376045" cy="1771650"/>
                    </a:xfrm>
                    <a:prstGeom prst="rect">
                      <a:avLst/>
                    </a:prstGeom>
                    <a:ln w="28575">
                      <a:solidFill>
                        <a:schemeClr val="bg1">
                          <a:lumMod val="65000"/>
                        </a:schemeClr>
                      </a:solidFill>
                    </a:ln>
                  </pic:spPr>
                </pic:pic>
              </a:graphicData>
            </a:graphic>
          </wp:anchor>
        </w:drawing>
      </w:r>
    </w:p>
    <w:p w14:paraId="79B842C5" w14:textId="77777777" w:rsidR="003C058A" w:rsidRDefault="003C058A" w:rsidP="00080E7C">
      <w:pPr>
        <w:pStyle w:val="LastName"/>
        <w:rPr>
          <w:caps/>
          <w:color w:val="629DD1"/>
          <w:sz w:val="48"/>
          <w:szCs w:val="80"/>
          <w:lang w:val="en-GB"/>
        </w:rPr>
      </w:pPr>
    </w:p>
    <w:p w14:paraId="2CE688FD" w14:textId="77777777" w:rsidR="003C058A" w:rsidRDefault="003C058A" w:rsidP="00080E7C">
      <w:pPr>
        <w:pStyle w:val="LastName"/>
        <w:rPr>
          <w:caps/>
          <w:color w:val="629DD1"/>
          <w:sz w:val="48"/>
          <w:szCs w:val="80"/>
          <w:lang w:val="en-GB"/>
        </w:rPr>
      </w:pPr>
    </w:p>
    <w:p w14:paraId="23220A7C" w14:textId="77777777" w:rsidR="003C058A" w:rsidRDefault="003C058A" w:rsidP="00080E7C">
      <w:pPr>
        <w:pStyle w:val="LastName"/>
        <w:rPr>
          <w:caps/>
          <w:color w:val="629DD1"/>
          <w:sz w:val="48"/>
          <w:szCs w:val="80"/>
          <w:lang w:val="en-GB"/>
        </w:rPr>
      </w:pPr>
    </w:p>
    <w:p w14:paraId="6BF8EFD7" w14:textId="77777777" w:rsidR="003B69D3" w:rsidRDefault="003B69D3" w:rsidP="00521D0C">
      <w:pPr>
        <w:pStyle w:val="LastName"/>
        <w:rPr>
          <w:caps/>
          <w:color w:val="808080" w:themeColor="background1" w:themeShade="80"/>
          <w:sz w:val="48"/>
          <w:szCs w:val="80"/>
          <w:lang w:val="en-US"/>
        </w:rPr>
      </w:pPr>
    </w:p>
    <w:p w14:paraId="0EEAFC66" w14:textId="4BA219BA" w:rsidR="00A555FC" w:rsidRPr="007E3778" w:rsidRDefault="00521D0C" w:rsidP="00521D0C">
      <w:pPr>
        <w:pStyle w:val="LastName"/>
        <w:rPr>
          <w:snapToGrid/>
          <w:color w:val="002060"/>
          <w:sz w:val="44"/>
          <w:lang w:val="en-GB"/>
        </w:rPr>
      </w:pPr>
      <w:r w:rsidRPr="007E3778">
        <w:rPr>
          <w:snapToGrid/>
          <w:color w:val="002060"/>
          <w:sz w:val="44"/>
          <w:lang w:val="en-GB"/>
        </w:rPr>
        <w:t>Yogesh</w:t>
      </w:r>
      <w:r w:rsidRPr="007E3778">
        <w:rPr>
          <w:caps/>
          <w:color w:val="002060"/>
          <w:sz w:val="48"/>
          <w:szCs w:val="80"/>
          <w:lang w:val="en-US"/>
        </w:rPr>
        <w:t xml:space="preserve"> </w:t>
      </w:r>
      <w:r w:rsidRPr="007E3778">
        <w:rPr>
          <w:snapToGrid/>
          <w:color w:val="002060"/>
          <w:sz w:val="44"/>
          <w:lang w:val="en-GB"/>
        </w:rPr>
        <w:t>Gautam</w:t>
      </w:r>
    </w:p>
    <w:p w14:paraId="67E19E7B" w14:textId="0621DE40" w:rsidR="00441A48" w:rsidRPr="00361231" w:rsidRDefault="0017616A" w:rsidP="00C73A19">
      <w:pPr>
        <w:pStyle w:val="ListParagraph"/>
        <w:numPr>
          <w:ilvl w:val="0"/>
          <w:numId w:val="0"/>
        </w:numPr>
        <w:tabs>
          <w:tab w:val="clear" w:pos="1710"/>
        </w:tabs>
        <w:autoSpaceDE/>
        <w:autoSpaceDN/>
        <w:spacing w:after="200" w:line="276" w:lineRule="auto"/>
        <w:rPr>
          <w:rFonts w:cs="Arial"/>
          <w:lang w:val="en-GB" w:eastAsia="en-US"/>
        </w:rPr>
      </w:pPr>
      <w:r>
        <w:rPr>
          <w:rFonts w:cs="Arial"/>
          <w:lang w:val="en-GB" w:eastAsia="en-US"/>
        </w:rPr>
        <w:t xml:space="preserve">A </w:t>
      </w:r>
      <w:r w:rsidR="00441A48" w:rsidRPr="00361231">
        <w:rPr>
          <w:rFonts w:cs="Arial"/>
          <w:lang w:val="en-GB" w:eastAsia="en-US"/>
        </w:rPr>
        <w:t xml:space="preserve">Performance Driven </w:t>
      </w:r>
      <w:r w:rsidR="00521D0C">
        <w:rPr>
          <w:rFonts w:cs="Arial"/>
          <w:lang w:val="en-GB" w:eastAsia="en-US"/>
        </w:rPr>
        <w:t xml:space="preserve">IT </w:t>
      </w:r>
      <w:r w:rsidR="00441A48" w:rsidRPr="00361231">
        <w:rPr>
          <w:rFonts w:cs="Arial"/>
          <w:lang w:val="en-GB" w:eastAsia="en-US"/>
        </w:rPr>
        <w:t xml:space="preserve">Professional with </w:t>
      </w:r>
      <w:r w:rsidR="00CB3794" w:rsidRPr="00361231">
        <w:rPr>
          <w:rFonts w:cs="Arial"/>
          <w:lang w:val="en-GB" w:eastAsia="en-US"/>
        </w:rPr>
        <w:t xml:space="preserve">over </w:t>
      </w:r>
      <w:r w:rsidR="00521D0C">
        <w:rPr>
          <w:rFonts w:cs="Arial"/>
          <w:lang w:val="en-GB" w:eastAsia="en-US"/>
        </w:rPr>
        <w:t>1</w:t>
      </w:r>
      <w:r w:rsidR="0086023E">
        <w:rPr>
          <w:rFonts w:cs="Arial"/>
          <w:lang w:val="en-GB" w:eastAsia="en-US"/>
        </w:rPr>
        <w:t>2</w:t>
      </w:r>
      <w:r w:rsidR="009E4088">
        <w:rPr>
          <w:rFonts w:cs="Arial"/>
          <w:lang w:val="en-GB" w:eastAsia="en-US"/>
        </w:rPr>
        <w:t>+</w:t>
      </w:r>
      <w:r w:rsidR="00AE09FD" w:rsidRPr="00361231">
        <w:rPr>
          <w:rFonts w:cs="Arial"/>
          <w:lang w:val="en-GB" w:eastAsia="en-US"/>
        </w:rPr>
        <w:t xml:space="preserve"> years </w:t>
      </w:r>
      <w:r w:rsidR="00441A48" w:rsidRPr="00361231">
        <w:rPr>
          <w:rFonts w:cs="Arial"/>
          <w:lang w:val="en-GB" w:eastAsia="en-US"/>
        </w:rPr>
        <w:t>of expe</w:t>
      </w:r>
      <w:r w:rsidR="00441A48" w:rsidRPr="00521D0C">
        <w:rPr>
          <w:rFonts w:cs="Arial"/>
          <w:lang w:val="en-GB" w:eastAsia="en-US"/>
        </w:rPr>
        <w:t xml:space="preserve">rience in </w:t>
      </w:r>
      <w:r w:rsidR="00521D0C" w:rsidRPr="00521D0C">
        <w:rPr>
          <w:rFonts w:cs="Arial"/>
          <w:lang w:val="en-US" w:eastAsia="en-US"/>
        </w:rPr>
        <w:t>Oracle Database Administratio</w:t>
      </w:r>
      <w:r w:rsidR="0051207F">
        <w:rPr>
          <w:rFonts w:cs="Arial"/>
          <w:lang w:val="en-US" w:eastAsia="en-US"/>
        </w:rPr>
        <w:t>n</w:t>
      </w:r>
      <w:r w:rsidR="00521D0C" w:rsidRPr="00521D0C">
        <w:rPr>
          <w:rFonts w:cs="Arial"/>
          <w:lang w:val="en-GB" w:eastAsia="en-US"/>
        </w:rPr>
        <w:t xml:space="preserve"> </w:t>
      </w:r>
    </w:p>
    <w:p w14:paraId="5589D52F" w14:textId="77777777" w:rsidR="00827DC6" w:rsidRPr="009B02F6" w:rsidRDefault="00827DC6" w:rsidP="007260D7">
      <w:pPr>
        <w:pStyle w:val="Heading1"/>
        <w:rPr>
          <w:sz w:val="22"/>
          <w:lang w:val="en-GB"/>
        </w:rPr>
      </w:pPr>
      <w:r w:rsidRPr="009B02F6">
        <w:rPr>
          <w:sz w:val="22"/>
          <w:lang w:val="en-GB"/>
        </w:rPr>
        <w:t>Contact details</w:t>
      </w:r>
    </w:p>
    <w:p w14:paraId="23C4599F" w14:textId="77777777" w:rsidR="00827DC6" w:rsidRPr="00672DDE" w:rsidRDefault="00827DC6" w:rsidP="00827DC6">
      <w:pPr>
        <w:rPr>
          <w:b/>
          <w:bCs/>
          <w:lang w:val="en-GB" w:eastAsia="en-US" w:bidi="en-US"/>
        </w:rPr>
      </w:pPr>
      <w:r w:rsidRPr="00672DDE">
        <w:rPr>
          <w:b/>
          <w:lang w:val="en-GB" w:eastAsia="en-US"/>
        </w:rPr>
        <w:t>Tel:</w:t>
      </w:r>
      <w:r w:rsidRPr="00672DDE">
        <w:rPr>
          <w:lang w:val="en-GB" w:eastAsia="en-US"/>
        </w:rPr>
        <w:t xml:space="preserve">  </w:t>
      </w:r>
      <w:r w:rsidR="002C3767">
        <w:rPr>
          <w:lang w:val="en-GB" w:eastAsia="en-US"/>
        </w:rPr>
        <w:t xml:space="preserve">          </w:t>
      </w:r>
      <w:r w:rsidR="00142082" w:rsidRPr="00142082">
        <w:rPr>
          <w:lang w:val="en-US" w:eastAsia="en-US"/>
        </w:rPr>
        <w:t xml:space="preserve">+91 </w:t>
      </w:r>
      <w:r w:rsidR="00521D0C" w:rsidRPr="00521D0C">
        <w:rPr>
          <w:lang w:val="en-US" w:eastAsia="en-US"/>
        </w:rPr>
        <w:t>9971235358</w:t>
      </w:r>
    </w:p>
    <w:p w14:paraId="3EAEF1AB" w14:textId="6F2BDB4B" w:rsidR="00165506" w:rsidRDefault="00142082" w:rsidP="00827DC6">
      <w:pPr>
        <w:rPr>
          <w:b/>
          <w:lang w:val="en-US"/>
        </w:rPr>
      </w:pPr>
      <w:r>
        <w:rPr>
          <w:b/>
          <w:bCs/>
          <w:lang w:val="en-GB" w:eastAsia="en-US"/>
        </w:rPr>
        <w:t>E-mail</w:t>
      </w:r>
      <w:r w:rsidR="00827DC6" w:rsidRPr="00672DDE">
        <w:rPr>
          <w:b/>
          <w:bCs/>
          <w:lang w:val="en-GB" w:eastAsia="en-US"/>
        </w:rPr>
        <w:t xml:space="preserve">: </w:t>
      </w:r>
      <w:r w:rsidR="002C3767">
        <w:rPr>
          <w:b/>
          <w:bCs/>
          <w:lang w:val="en-GB" w:eastAsia="en-US"/>
        </w:rPr>
        <w:t xml:space="preserve">      </w:t>
      </w:r>
      <w:hyperlink r:id="rId9" w:history="1">
        <w:r w:rsidR="00521D0C" w:rsidRPr="00441AD0">
          <w:rPr>
            <w:rStyle w:val="Hyperlink"/>
            <w:b/>
            <w:lang w:val="en-US"/>
          </w:rPr>
          <w:t>yogeshgautam_2004@yahoo.co.in</w:t>
        </w:r>
      </w:hyperlink>
      <w:r w:rsidR="00521D0C">
        <w:rPr>
          <w:b/>
          <w:lang w:val="en-US"/>
        </w:rPr>
        <w:t xml:space="preserve"> </w:t>
      </w:r>
    </w:p>
    <w:p w14:paraId="0088AF28" w14:textId="1BCC4E78" w:rsidR="004A407E" w:rsidRPr="00866057" w:rsidRDefault="004A407E" w:rsidP="00827DC6">
      <w:pPr>
        <w:rPr>
          <w:rStyle w:val="Hyperlink"/>
          <w:b/>
        </w:rPr>
      </w:pPr>
      <w:r w:rsidRPr="00866057">
        <w:rPr>
          <w:b/>
          <w:lang w:val="en-GB" w:eastAsia="en-US"/>
        </w:rPr>
        <w:t xml:space="preserve">                   </w:t>
      </w:r>
      <w:r w:rsidRPr="00866057">
        <w:rPr>
          <w:rStyle w:val="Hyperlink"/>
          <w:b/>
          <w:lang w:val="en-US"/>
        </w:rPr>
        <w:t>Yogeshgautam123@gmail.</w:t>
      </w:r>
      <w:r w:rsidRPr="00866057">
        <w:rPr>
          <w:rStyle w:val="Hyperlink"/>
          <w:b/>
        </w:rPr>
        <w:t>com</w:t>
      </w:r>
    </w:p>
    <w:p w14:paraId="5879FCD8" w14:textId="77777777" w:rsidR="00E54C90" w:rsidRPr="00866057" w:rsidRDefault="00E54C90" w:rsidP="00E54C90">
      <w:pPr>
        <w:rPr>
          <w:rStyle w:val="Hyperlink"/>
          <w:b/>
          <w:lang w:val="en-US"/>
        </w:rPr>
      </w:pPr>
      <w:r w:rsidRPr="00866057">
        <w:rPr>
          <w:rStyle w:val="Hyperlink"/>
          <w:b/>
          <w:lang w:val="en-US"/>
        </w:rPr>
        <w:t xml:space="preserve">       </w:t>
      </w:r>
    </w:p>
    <w:p w14:paraId="5AE5CE7F" w14:textId="77777777" w:rsidR="00D14D65" w:rsidRPr="009B02F6" w:rsidRDefault="004926A3" w:rsidP="007260D7">
      <w:pPr>
        <w:pStyle w:val="Heading1"/>
        <w:rPr>
          <w:sz w:val="22"/>
          <w:lang w:val="en-GB"/>
        </w:rPr>
      </w:pPr>
      <w:r>
        <w:rPr>
          <w:sz w:val="22"/>
          <w:lang w:val="en-GB"/>
        </w:rPr>
        <w:t>QUALIFICATIONS</w:t>
      </w:r>
      <w:r w:rsidR="00D14D65" w:rsidRPr="009B02F6">
        <w:rPr>
          <w:sz w:val="22"/>
          <w:lang w:val="en-GB"/>
        </w:rPr>
        <w:tab/>
      </w:r>
    </w:p>
    <w:p w14:paraId="3D2FCAC9" w14:textId="38D865BB" w:rsidR="004926A3" w:rsidRDefault="004926A3" w:rsidP="004926A3">
      <w:pPr>
        <w:spacing w:before="80" w:line="240" w:lineRule="auto"/>
        <w:ind w:left="0" w:firstLine="0"/>
        <w:rPr>
          <w:lang w:eastAsia="en-US"/>
        </w:rPr>
      </w:pPr>
      <w:r w:rsidRPr="00297E0E">
        <w:rPr>
          <w:b/>
          <w:lang w:eastAsia="en-US"/>
        </w:rPr>
        <w:t>Bachelor of</w:t>
      </w:r>
      <w:r w:rsidR="00297E0E" w:rsidRPr="00297E0E">
        <w:rPr>
          <w:b/>
          <w:lang w:eastAsia="en-US"/>
        </w:rPr>
        <w:t xml:space="preserve"> Engineering (computer science)</w:t>
      </w:r>
      <w:r w:rsidR="00297E0E">
        <w:rPr>
          <w:lang w:eastAsia="en-US"/>
        </w:rPr>
        <w:t xml:space="preserve"> University:</w:t>
      </w:r>
      <w:r w:rsidRPr="00297E0E">
        <w:rPr>
          <w:lang w:eastAsia="en-US"/>
        </w:rPr>
        <w:t xml:space="preserve"> Rohilakhand university</w:t>
      </w:r>
      <w:r w:rsidR="00DC0F92">
        <w:rPr>
          <w:lang w:eastAsia="en-US"/>
        </w:rPr>
        <w:t>.</w:t>
      </w:r>
    </w:p>
    <w:p w14:paraId="6D834307" w14:textId="77777777" w:rsidR="004926A3" w:rsidRPr="00297E0E" w:rsidRDefault="004926A3" w:rsidP="004926A3">
      <w:pPr>
        <w:spacing w:before="80" w:line="240" w:lineRule="auto"/>
        <w:ind w:left="0" w:firstLine="0"/>
        <w:rPr>
          <w:lang w:eastAsia="en-US"/>
        </w:rPr>
      </w:pPr>
      <w:r w:rsidRPr="00297E0E">
        <w:rPr>
          <w:b/>
          <w:lang w:eastAsia="en-US"/>
        </w:rPr>
        <w:t>Oracle 9i Fundamental</w:t>
      </w:r>
      <w:r w:rsidRPr="00297E0E">
        <w:rPr>
          <w:lang w:eastAsia="en-US"/>
        </w:rPr>
        <w:t>-1(OCA)</w:t>
      </w:r>
      <w:r w:rsidR="00297E0E" w:rsidRPr="00297E0E">
        <w:rPr>
          <w:lang w:eastAsia="en-US"/>
        </w:rPr>
        <w:t xml:space="preserve"> Certification</w:t>
      </w:r>
    </w:p>
    <w:p w14:paraId="5FAF64B8" w14:textId="061BFAC2" w:rsidR="004926A3" w:rsidRDefault="004926A3" w:rsidP="004926A3">
      <w:pPr>
        <w:spacing w:before="80" w:line="240" w:lineRule="auto"/>
        <w:ind w:left="0" w:firstLine="0"/>
        <w:rPr>
          <w:lang w:eastAsia="en-US"/>
        </w:rPr>
      </w:pPr>
      <w:r w:rsidRPr="00297E0E">
        <w:rPr>
          <w:b/>
          <w:lang w:eastAsia="en-US"/>
        </w:rPr>
        <w:t>Oracle 10g RAC</w:t>
      </w:r>
      <w:r w:rsidRPr="00297E0E">
        <w:rPr>
          <w:lang w:eastAsia="en-US"/>
        </w:rPr>
        <w:t xml:space="preserve"> Training/Pursuing Certification on 10g RAC and 11g RAC</w:t>
      </w:r>
    </w:p>
    <w:p w14:paraId="7A6FA5D0" w14:textId="4BC72C12" w:rsidR="006F1712" w:rsidRDefault="00986325" w:rsidP="004926A3">
      <w:pPr>
        <w:spacing w:before="80" w:line="240" w:lineRule="auto"/>
        <w:ind w:left="0" w:firstLine="0"/>
        <w:rPr>
          <w:lang w:eastAsia="en-US"/>
        </w:rPr>
      </w:pPr>
      <w:r w:rsidRPr="00986325">
        <w:rPr>
          <w:b/>
          <w:bCs/>
          <w:lang w:eastAsia="en-US"/>
        </w:rPr>
        <w:t>Oracle Cloud Foundation Certification</w:t>
      </w:r>
      <w:r>
        <w:rPr>
          <w:lang w:eastAsia="en-US"/>
        </w:rPr>
        <w:t>.</w:t>
      </w:r>
    </w:p>
    <w:p w14:paraId="32F299D6" w14:textId="3CA8D781" w:rsidR="00E05060" w:rsidRPr="00C776AF" w:rsidRDefault="00E05060" w:rsidP="004926A3">
      <w:pPr>
        <w:spacing w:before="80" w:line="240" w:lineRule="auto"/>
        <w:ind w:left="0" w:firstLine="0"/>
        <w:rPr>
          <w:b/>
          <w:bCs/>
          <w:lang w:eastAsia="en-US"/>
        </w:rPr>
      </w:pPr>
      <w:r w:rsidRPr="00C776AF">
        <w:rPr>
          <w:b/>
          <w:bCs/>
          <w:lang w:eastAsia="en-US"/>
        </w:rPr>
        <w:t xml:space="preserve">Azure Cloud Training </w:t>
      </w:r>
    </w:p>
    <w:p w14:paraId="66B7C660" w14:textId="5C3080B9" w:rsidR="00827DC6" w:rsidRDefault="00827DC6" w:rsidP="00D14D65">
      <w:pPr>
        <w:spacing w:before="80" w:line="240" w:lineRule="auto"/>
        <w:rPr>
          <w:rFonts w:ascii="Times New Roman" w:hAnsi="Times New Roman" w:cs="Times New Roman"/>
          <w:lang w:val="en-GB" w:bidi="en-US"/>
        </w:rPr>
      </w:pPr>
    </w:p>
    <w:p w14:paraId="3342416B" w14:textId="77777777" w:rsidR="002C3767" w:rsidRPr="009B02F6" w:rsidRDefault="002C3767" w:rsidP="002C3767">
      <w:pPr>
        <w:pStyle w:val="Heading1"/>
        <w:rPr>
          <w:sz w:val="22"/>
          <w:lang w:val="en-GB"/>
        </w:rPr>
      </w:pPr>
      <w:r>
        <w:rPr>
          <w:sz w:val="22"/>
          <w:lang w:val="en-GB"/>
        </w:rPr>
        <w:t>work profile</w:t>
      </w:r>
      <w:r w:rsidRPr="009B02F6">
        <w:rPr>
          <w:sz w:val="22"/>
          <w:lang w:val="en-GB"/>
        </w:rPr>
        <w:tab/>
      </w:r>
    </w:p>
    <w:p w14:paraId="43A10B35" w14:textId="77777777" w:rsidR="00DF2022" w:rsidRDefault="00D558E6" w:rsidP="002C3767">
      <w:pPr>
        <w:pStyle w:val="NoSpacing"/>
        <w:rPr>
          <w:b/>
        </w:rPr>
      </w:pPr>
      <w:r>
        <w:rPr>
          <w:rFonts w:ascii="Gabriola" w:hAnsi="Gabriola"/>
          <w:b/>
          <w:color w:val="808080" w:themeColor="background1" w:themeShade="80"/>
          <w:sz w:val="24"/>
          <w:szCs w:val="32"/>
          <w:lang w:val="en-US"/>
        </w:rPr>
        <w:t>Dec’2019 Present</w:t>
      </w:r>
      <w:r w:rsidR="00366A78">
        <w:rPr>
          <w:rFonts w:ascii="Gabriola" w:hAnsi="Gabriola"/>
          <w:b/>
          <w:color w:val="808080" w:themeColor="background1" w:themeShade="80"/>
          <w:sz w:val="24"/>
          <w:szCs w:val="32"/>
          <w:lang w:val="en-US"/>
        </w:rPr>
        <w:t xml:space="preserve">    </w:t>
      </w:r>
      <w:r w:rsidR="00366A78" w:rsidRPr="0025716B">
        <w:rPr>
          <w:b/>
        </w:rPr>
        <w:t>Profressional 2 Database</w:t>
      </w:r>
    </w:p>
    <w:p w14:paraId="5B603160" w14:textId="6A2CD6FE" w:rsidR="00D558E6" w:rsidRDefault="00DF2022" w:rsidP="002C3767">
      <w:pPr>
        <w:pStyle w:val="NoSpacing"/>
        <w:rPr>
          <w:rFonts w:ascii="Gabriola" w:hAnsi="Gabriola"/>
          <w:b/>
          <w:color w:val="808080" w:themeColor="background1" w:themeShade="80"/>
          <w:sz w:val="24"/>
          <w:szCs w:val="32"/>
          <w:lang w:val="en-US"/>
        </w:rPr>
      </w:pPr>
      <w:r>
        <w:rPr>
          <w:b/>
        </w:rPr>
        <w:t xml:space="preserve">                          </w:t>
      </w:r>
      <w:r w:rsidR="00366A78" w:rsidRPr="0025716B">
        <w:rPr>
          <w:b/>
        </w:rPr>
        <w:t>Admini</w:t>
      </w:r>
      <w:r w:rsidR="006B0B6E" w:rsidRPr="0025716B">
        <w:rPr>
          <w:b/>
        </w:rPr>
        <w:t>strator</w:t>
      </w:r>
    </w:p>
    <w:p w14:paraId="1F9EA164" w14:textId="6B2005E2" w:rsidR="006B0B6E" w:rsidRDefault="006B0B6E" w:rsidP="002C3767">
      <w:pPr>
        <w:pStyle w:val="NoSpacing"/>
        <w:rPr>
          <w:rFonts w:ascii="Gabriola" w:hAnsi="Gabriola"/>
          <w:b/>
          <w:color w:val="808080" w:themeColor="background1" w:themeShade="80"/>
          <w:sz w:val="24"/>
          <w:szCs w:val="32"/>
          <w:lang w:val="en-US"/>
        </w:rPr>
      </w:pPr>
      <w:r>
        <w:rPr>
          <w:rFonts w:ascii="Gabriola" w:hAnsi="Gabriola"/>
          <w:b/>
          <w:color w:val="808080" w:themeColor="background1" w:themeShade="80"/>
          <w:sz w:val="24"/>
          <w:szCs w:val="32"/>
          <w:lang w:val="en-US"/>
        </w:rPr>
        <w:t xml:space="preserve">                                  </w:t>
      </w:r>
      <w:r w:rsidRPr="0025716B">
        <w:t>DXC India private Limited</w:t>
      </w:r>
      <w:r w:rsidR="0025716B" w:rsidRPr="0025716B">
        <w:t>.</w:t>
      </w:r>
      <w:r>
        <w:rPr>
          <w:rFonts w:ascii="Gabriola" w:hAnsi="Gabriola"/>
          <w:b/>
          <w:color w:val="808080" w:themeColor="background1" w:themeShade="80"/>
          <w:sz w:val="24"/>
          <w:szCs w:val="32"/>
          <w:lang w:val="en-US"/>
        </w:rPr>
        <w:tab/>
      </w:r>
    </w:p>
    <w:p w14:paraId="0FD478F8" w14:textId="60467407" w:rsidR="002C3767" w:rsidRDefault="004926A3" w:rsidP="002C3767">
      <w:pPr>
        <w:pStyle w:val="NoSpacing"/>
        <w:rPr>
          <w:sz w:val="18"/>
          <w:lang w:val="en-US" w:bidi="en-US"/>
        </w:rPr>
      </w:pPr>
      <w:r w:rsidRPr="003B69D3">
        <w:rPr>
          <w:rFonts w:ascii="Gabriola" w:hAnsi="Gabriola"/>
          <w:b/>
          <w:color w:val="808080" w:themeColor="background1" w:themeShade="80"/>
          <w:sz w:val="24"/>
          <w:szCs w:val="32"/>
          <w:lang w:val="en-US"/>
        </w:rPr>
        <w:t>Mar</w:t>
      </w:r>
      <w:r w:rsidR="002C57E8" w:rsidRPr="003B69D3">
        <w:rPr>
          <w:rFonts w:ascii="Gabriola" w:hAnsi="Gabriola"/>
          <w:b/>
          <w:color w:val="808080" w:themeColor="background1" w:themeShade="80"/>
          <w:sz w:val="24"/>
          <w:szCs w:val="32"/>
          <w:lang w:val="en-US"/>
        </w:rPr>
        <w:t>’</w:t>
      </w:r>
      <w:r w:rsidR="002C3767" w:rsidRPr="003B69D3">
        <w:rPr>
          <w:rFonts w:ascii="Gabriola" w:hAnsi="Gabriola"/>
          <w:b/>
          <w:color w:val="808080" w:themeColor="background1" w:themeShade="80"/>
          <w:sz w:val="24"/>
          <w:szCs w:val="32"/>
          <w:lang w:val="en-US"/>
        </w:rPr>
        <w:t>1</w:t>
      </w:r>
      <w:r w:rsidRPr="003B69D3">
        <w:rPr>
          <w:rFonts w:ascii="Gabriola" w:hAnsi="Gabriola"/>
          <w:b/>
          <w:color w:val="808080" w:themeColor="background1" w:themeShade="80"/>
          <w:sz w:val="24"/>
          <w:szCs w:val="32"/>
          <w:lang w:val="en-US"/>
        </w:rPr>
        <w:t>4</w:t>
      </w:r>
      <w:r w:rsidR="003B69D3">
        <w:rPr>
          <w:rFonts w:ascii="Gabriola" w:hAnsi="Gabriola"/>
          <w:b/>
          <w:color w:val="808080" w:themeColor="background1" w:themeShade="80"/>
          <w:sz w:val="24"/>
          <w:szCs w:val="32"/>
          <w:lang w:val="en-US"/>
        </w:rPr>
        <w:t xml:space="preserve"> </w:t>
      </w:r>
      <w:r w:rsidR="00366A78">
        <w:rPr>
          <w:rFonts w:ascii="Gabriola" w:hAnsi="Gabriola"/>
          <w:b/>
          <w:color w:val="808080" w:themeColor="background1" w:themeShade="80"/>
          <w:sz w:val="24"/>
          <w:szCs w:val="32"/>
          <w:lang w:val="en-US"/>
        </w:rPr>
        <w:t>–</w:t>
      </w:r>
      <w:r w:rsidR="003B69D3">
        <w:rPr>
          <w:rFonts w:ascii="Gabriola" w:hAnsi="Gabriola"/>
          <w:b/>
          <w:color w:val="808080" w:themeColor="background1" w:themeShade="80"/>
          <w:sz w:val="24"/>
          <w:szCs w:val="32"/>
          <w:lang w:val="en-US"/>
        </w:rPr>
        <w:t xml:space="preserve"> </w:t>
      </w:r>
      <w:r w:rsidR="00366A78">
        <w:rPr>
          <w:rFonts w:ascii="Gabriola" w:hAnsi="Gabriola"/>
          <w:b/>
          <w:color w:val="808080" w:themeColor="background1" w:themeShade="80"/>
          <w:sz w:val="24"/>
          <w:szCs w:val="32"/>
          <w:lang w:val="en-US"/>
        </w:rPr>
        <w:t>Sep’ 3</w:t>
      </w:r>
      <w:r w:rsidR="002C3767" w:rsidRPr="00807F04">
        <w:rPr>
          <w:rFonts w:ascii="Gabriola" w:hAnsi="Gabriola"/>
          <w:b/>
          <w:color w:val="629DD1"/>
          <w:sz w:val="24"/>
          <w:szCs w:val="32"/>
          <w:lang w:val="en-US"/>
        </w:rPr>
        <w:t xml:space="preserve">   </w:t>
      </w:r>
      <w:r w:rsidR="00807F04">
        <w:rPr>
          <w:rFonts w:ascii="Gabriola" w:hAnsi="Gabriola"/>
          <w:b/>
          <w:color w:val="629DD1"/>
          <w:sz w:val="24"/>
          <w:szCs w:val="32"/>
          <w:lang w:val="en-US"/>
        </w:rPr>
        <w:t xml:space="preserve"> </w:t>
      </w:r>
      <w:r w:rsidR="003C602F">
        <w:rPr>
          <w:rFonts w:ascii="Gabriola" w:hAnsi="Gabriola"/>
          <w:b/>
          <w:color w:val="629DD1"/>
          <w:sz w:val="24"/>
          <w:szCs w:val="32"/>
          <w:lang w:val="en-US"/>
        </w:rPr>
        <w:t xml:space="preserve"> </w:t>
      </w:r>
      <w:r>
        <w:rPr>
          <w:b/>
        </w:rPr>
        <w:t>Associate Consultant</w:t>
      </w:r>
    </w:p>
    <w:p w14:paraId="6531866D" w14:textId="77777777" w:rsidR="002C3767" w:rsidRPr="002C3767" w:rsidRDefault="00807F04" w:rsidP="002C3767">
      <w:pPr>
        <w:pStyle w:val="NoSpacing"/>
        <w:rPr>
          <w:b/>
          <w:sz w:val="18"/>
          <w:lang w:val="en-US" w:bidi="en-US"/>
        </w:rPr>
      </w:pPr>
      <w:r>
        <w:rPr>
          <w:sz w:val="18"/>
          <w:lang w:val="en-US" w:bidi="en-US"/>
        </w:rPr>
        <w:t xml:space="preserve">                          </w:t>
      </w:r>
      <w:r w:rsidR="003C602F">
        <w:rPr>
          <w:sz w:val="18"/>
          <w:lang w:val="en-US" w:bidi="en-US"/>
        </w:rPr>
        <w:t xml:space="preserve"> </w:t>
      </w:r>
      <w:r w:rsidR="004926A3">
        <w:rPr>
          <w:sz w:val="18"/>
          <w:lang w:val="en-US" w:bidi="en-US"/>
        </w:rPr>
        <w:t xml:space="preserve"> </w:t>
      </w:r>
      <w:r w:rsidR="003C602F">
        <w:rPr>
          <w:sz w:val="18"/>
          <w:lang w:val="en-US" w:bidi="en-US"/>
        </w:rPr>
        <w:t xml:space="preserve"> </w:t>
      </w:r>
      <w:r w:rsidR="004926A3">
        <w:t>HCL Technologies Pvt Ltd</w:t>
      </w:r>
    </w:p>
    <w:p w14:paraId="37FEF69D" w14:textId="77777777" w:rsidR="00807F04" w:rsidRPr="00807F04" w:rsidRDefault="004926A3" w:rsidP="00807F04">
      <w:pPr>
        <w:pStyle w:val="NoSpacing"/>
        <w:rPr>
          <w:sz w:val="18"/>
          <w:lang w:val="en-US" w:bidi="en-US"/>
        </w:rPr>
      </w:pPr>
      <w:r w:rsidRPr="003B69D3">
        <w:rPr>
          <w:rStyle w:val="Years"/>
          <w:b/>
          <w:color w:val="808080" w:themeColor="background1" w:themeShade="80"/>
          <w:sz w:val="24"/>
          <w:lang w:val="en-GB"/>
        </w:rPr>
        <w:t>Apr’10</w:t>
      </w:r>
      <w:r w:rsidR="002C3767" w:rsidRPr="003B69D3">
        <w:rPr>
          <w:rStyle w:val="Years"/>
          <w:b/>
          <w:color w:val="808080" w:themeColor="background1" w:themeShade="80"/>
          <w:sz w:val="24"/>
          <w:lang w:val="en-GB"/>
        </w:rPr>
        <w:t xml:space="preserve"> </w:t>
      </w:r>
      <w:r w:rsidR="00807F04" w:rsidRPr="003B69D3">
        <w:rPr>
          <w:rStyle w:val="Years"/>
          <w:b/>
          <w:color w:val="808080" w:themeColor="background1" w:themeShade="80"/>
          <w:sz w:val="24"/>
          <w:lang w:val="en-GB"/>
        </w:rPr>
        <w:t>-</w:t>
      </w:r>
      <w:r w:rsidR="003B69D3">
        <w:rPr>
          <w:rStyle w:val="Years"/>
          <w:b/>
          <w:color w:val="808080" w:themeColor="background1" w:themeShade="80"/>
          <w:sz w:val="24"/>
          <w:lang w:val="en-GB"/>
        </w:rPr>
        <w:t xml:space="preserve"> </w:t>
      </w:r>
      <w:r w:rsidRPr="003B69D3">
        <w:rPr>
          <w:rStyle w:val="Years"/>
          <w:b/>
          <w:color w:val="808080" w:themeColor="background1" w:themeShade="80"/>
          <w:sz w:val="24"/>
          <w:lang w:val="en-GB"/>
        </w:rPr>
        <w:t>Jul</w:t>
      </w:r>
      <w:r w:rsidR="002C3767" w:rsidRPr="003B69D3">
        <w:rPr>
          <w:rStyle w:val="Years"/>
          <w:b/>
          <w:color w:val="808080" w:themeColor="background1" w:themeShade="80"/>
          <w:sz w:val="24"/>
          <w:lang w:val="en-GB"/>
        </w:rPr>
        <w:t>’1</w:t>
      </w:r>
      <w:r w:rsidRPr="003B69D3">
        <w:rPr>
          <w:rStyle w:val="Years"/>
          <w:b/>
          <w:color w:val="808080" w:themeColor="background1" w:themeShade="80"/>
          <w:sz w:val="24"/>
          <w:lang w:val="en-GB"/>
        </w:rPr>
        <w:t>3</w:t>
      </w:r>
      <w:r w:rsidR="002C3767" w:rsidRPr="00672DDE">
        <w:rPr>
          <w:rStyle w:val="Years"/>
          <w:lang w:val="en-GB"/>
        </w:rPr>
        <w:t xml:space="preserve"> </w:t>
      </w:r>
      <w:r w:rsidR="00807F04">
        <w:rPr>
          <w:rStyle w:val="Years"/>
          <w:lang w:val="en-GB"/>
        </w:rPr>
        <w:t xml:space="preserve">    </w:t>
      </w:r>
      <w:r w:rsidR="003C602F">
        <w:rPr>
          <w:rStyle w:val="Years"/>
          <w:lang w:val="en-GB"/>
        </w:rPr>
        <w:t xml:space="preserve"> </w:t>
      </w:r>
      <w:r>
        <w:rPr>
          <w:rStyle w:val="Years"/>
          <w:lang w:val="en-GB"/>
        </w:rPr>
        <w:t xml:space="preserve">  </w:t>
      </w:r>
      <w:r>
        <w:rPr>
          <w:b/>
        </w:rPr>
        <w:t>Team Lead (Oracle DBA)</w:t>
      </w:r>
    </w:p>
    <w:p w14:paraId="4B47B7E8" w14:textId="77777777" w:rsidR="002C3767" w:rsidRPr="00807F04" w:rsidRDefault="002C3767" w:rsidP="002C3767">
      <w:pPr>
        <w:pStyle w:val="NoSpacing"/>
        <w:rPr>
          <w:sz w:val="18"/>
          <w:lang w:val="en-US" w:bidi="en-US"/>
        </w:rPr>
      </w:pPr>
      <w:r w:rsidRPr="00807F04">
        <w:rPr>
          <w:sz w:val="18"/>
          <w:lang w:val="en-US" w:bidi="en-US"/>
        </w:rPr>
        <w:t xml:space="preserve">              </w:t>
      </w:r>
      <w:r w:rsidR="00807F04">
        <w:rPr>
          <w:sz w:val="18"/>
          <w:lang w:val="en-US" w:bidi="en-US"/>
        </w:rPr>
        <w:t xml:space="preserve">            </w:t>
      </w:r>
      <w:r w:rsidR="003C602F">
        <w:rPr>
          <w:sz w:val="18"/>
          <w:lang w:val="en-US" w:bidi="en-US"/>
        </w:rPr>
        <w:t xml:space="preserve"> </w:t>
      </w:r>
      <w:r w:rsidR="004926A3">
        <w:rPr>
          <w:sz w:val="18"/>
          <w:lang w:val="en-US" w:bidi="en-US"/>
        </w:rPr>
        <w:t xml:space="preserve"> </w:t>
      </w:r>
      <w:r w:rsidR="00ED1A07">
        <w:rPr>
          <w:sz w:val="18"/>
          <w:lang w:val="en-US" w:bidi="en-US"/>
        </w:rPr>
        <w:t xml:space="preserve"> </w:t>
      </w:r>
      <w:r w:rsidR="004926A3">
        <w:t>Cognizant Technology Solutions</w:t>
      </w:r>
    </w:p>
    <w:p w14:paraId="19671514" w14:textId="77777777" w:rsidR="0017616A" w:rsidRDefault="004926A3" w:rsidP="00807F04">
      <w:pPr>
        <w:pStyle w:val="NoSpacing"/>
        <w:rPr>
          <w:sz w:val="18"/>
          <w:lang w:val="en-US" w:bidi="en-US"/>
        </w:rPr>
      </w:pPr>
      <w:r w:rsidRPr="003B69D3">
        <w:rPr>
          <w:rStyle w:val="Years"/>
          <w:b/>
          <w:color w:val="808080" w:themeColor="background1" w:themeShade="80"/>
          <w:sz w:val="24"/>
          <w:lang w:val="en-GB"/>
        </w:rPr>
        <w:t>Jul’08</w:t>
      </w:r>
      <w:r w:rsidR="003B69D3">
        <w:rPr>
          <w:rStyle w:val="Years"/>
          <w:b/>
          <w:color w:val="808080" w:themeColor="background1" w:themeShade="80"/>
          <w:sz w:val="24"/>
          <w:lang w:val="en-GB"/>
        </w:rPr>
        <w:t xml:space="preserve"> </w:t>
      </w:r>
      <w:r w:rsidR="00807F04" w:rsidRPr="003B69D3">
        <w:rPr>
          <w:rStyle w:val="Years"/>
          <w:b/>
          <w:color w:val="808080" w:themeColor="background1" w:themeShade="80"/>
          <w:sz w:val="24"/>
          <w:lang w:val="en-GB"/>
        </w:rPr>
        <w:t>-</w:t>
      </w:r>
      <w:r w:rsidR="003B69D3">
        <w:rPr>
          <w:rStyle w:val="Years"/>
          <w:b/>
          <w:color w:val="808080" w:themeColor="background1" w:themeShade="80"/>
          <w:sz w:val="24"/>
          <w:lang w:val="en-GB"/>
        </w:rPr>
        <w:t xml:space="preserve"> </w:t>
      </w:r>
      <w:r w:rsidR="00807F04" w:rsidRPr="003B69D3">
        <w:rPr>
          <w:rStyle w:val="Years"/>
          <w:b/>
          <w:color w:val="808080" w:themeColor="background1" w:themeShade="80"/>
          <w:sz w:val="24"/>
          <w:lang w:val="en-GB"/>
        </w:rPr>
        <w:t>Mar’</w:t>
      </w:r>
      <w:r w:rsidRPr="003B69D3">
        <w:rPr>
          <w:rStyle w:val="Years"/>
          <w:b/>
          <w:color w:val="808080" w:themeColor="background1" w:themeShade="80"/>
          <w:sz w:val="24"/>
          <w:lang w:val="en-GB"/>
        </w:rPr>
        <w:t>09</w:t>
      </w:r>
      <w:r w:rsidR="002C3767" w:rsidRPr="00807F04">
        <w:rPr>
          <w:rStyle w:val="Years"/>
          <w:sz w:val="28"/>
          <w:lang w:val="en-GB"/>
        </w:rPr>
        <w:t xml:space="preserve">   </w:t>
      </w:r>
      <w:r w:rsidR="00807F04">
        <w:rPr>
          <w:rStyle w:val="Years"/>
          <w:sz w:val="28"/>
          <w:lang w:val="en-GB"/>
        </w:rPr>
        <w:t xml:space="preserve">   </w:t>
      </w:r>
      <w:r w:rsidR="003C602F">
        <w:rPr>
          <w:rStyle w:val="Years"/>
          <w:sz w:val="28"/>
          <w:lang w:val="en-GB"/>
        </w:rPr>
        <w:t xml:space="preserve"> </w:t>
      </w:r>
      <w:r>
        <w:rPr>
          <w:b/>
          <w:bCs/>
        </w:rPr>
        <w:t>Senior DBA</w:t>
      </w:r>
    </w:p>
    <w:p w14:paraId="22A052EB" w14:textId="77777777" w:rsidR="004926A3" w:rsidRDefault="0017616A" w:rsidP="00807F04">
      <w:pPr>
        <w:pStyle w:val="NoSpacing"/>
        <w:rPr>
          <w:bCs/>
        </w:rPr>
      </w:pPr>
      <w:r>
        <w:rPr>
          <w:sz w:val="18"/>
          <w:lang w:val="en-US" w:bidi="en-US"/>
        </w:rPr>
        <w:t xml:space="preserve">                          </w:t>
      </w:r>
      <w:r w:rsidR="003C602F">
        <w:rPr>
          <w:sz w:val="18"/>
          <w:lang w:val="en-US" w:bidi="en-US"/>
        </w:rPr>
        <w:t xml:space="preserve"> </w:t>
      </w:r>
      <w:r w:rsidR="004926A3">
        <w:rPr>
          <w:sz w:val="18"/>
          <w:lang w:val="en-US" w:bidi="en-US"/>
        </w:rPr>
        <w:t xml:space="preserve"> </w:t>
      </w:r>
      <w:r w:rsidR="00ED1A07">
        <w:rPr>
          <w:sz w:val="18"/>
          <w:lang w:val="en-US" w:bidi="en-US"/>
        </w:rPr>
        <w:t xml:space="preserve"> </w:t>
      </w:r>
      <w:r w:rsidR="004926A3">
        <w:rPr>
          <w:bCs/>
        </w:rPr>
        <w:t>SOPRA India Pvt. Ltd</w:t>
      </w:r>
    </w:p>
    <w:p w14:paraId="7B99D31D" w14:textId="77777777" w:rsidR="00807F04" w:rsidRDefault="004926A3" w:rsidP="00807F04">
      <w:pPr>
        <w:pStyle w:val="NoSpacing"/>
        <w:rPr>
          <w:sz w:val="18"/>
          <w:lang w:val="en-US" w:bidi="en-US"/>
        </w:rPr>
      </w:pPr>
      <w:r w:rsidRPr="003B69D3">
        <w:rPr>
          <w:rStyle w:val="Years"/>
          <w:b/>
          <w:color w:val="808080" w:themeColor="background1" w:themeShade="80"/>
          <w:sz w:val="24"/>
          <w:lang w:val="en-GB"/>
        </w:rPr>
        <w:t>May’07</w:t>
      </w:r>
      <w:r w:rsidR="00807F04" w:rsidRPr="003B69D3">
        <w:rPr>
          <w:rStyle w:val="Years"/>
          <w:b/>
          <w:color w:val="808080" w:themeColor="background1" w:themeShade="80"/>
          <w:sz w:val="24"/>
          <w:lang w:val="en-GB"/>
        </w:rPr>
        <w:t>-May’</w:t>
      </w:r>
      <w:r w:rsidRPr="003B69D3">
        <w:rPr>
          <w:rStyle w:val="Years"/>
          <w:b/>
          <w:color w:val="808080" w:themeColor="background1" w:themeShade="80"/>
          <w:sz w:val="24"/>
          <w:lang w:val="en-GB"/>
        </w:rPr>
        <w:t>08</w:t>
      </w:r>
      <w:r w:rsidR="002C3767" w:rsidRPr="00807F04">
        <w:rPr>
          <w:rStyle w:val="Years"/>
          <w:sz w:val="28"/>
          <w:lang w:val="en-GB"/>
        </w:rPr>
        <w:t xml:space="preserve">    </w:t>
      </w:r>
      <w:r w:rsidR="00807F04">
        <w:rPr>
          <w:rStyle w:val="Years"/>
          <w:sz w:val="28"/>
          <w:lang w:val="en-GB"/>
        </w:rPr>
        <w:t xml:space="preserve"> </w:t>
      </w:r>
      <w:r w:rsidR="002C3767" w:rsidRPr="00807F04">
        <w:rPr>
          <w:rStyle w:val="Years"/>
          <w:sz w:val="28"/>
          <w:lang w:val="en-GB"/>
        </w:rPr>
        <w:t xml:space="preserve"> </w:t>
      </w:r>
      <w:r>
        <w:rPr>
          <w:b/>
          <w:bCs/>
        </w:rPr>
        <w:t>Senior System Engineer</w:t>
      </w:r>
    </w:p>
    <w:p w14:paraId="7BC02759" w14:textId="18AB8830" w:rsidR="00D9298F" w:rsidRPr="00807F04" w:rsidRDefault="00807F04" w:rsidP="00807F04">
      <w:pPr>
        <w:pStyle w:val="NoSpacing"/>
        <w:rPr>
          <w:sz w:val="18"/>
          <w:lang w:val="en-US" w:bidi="en-US"/>
        </w:rPr>
      </w:pPr>
      <w:r>
        <w:rPr>
          <w:sz w:val="18"/>
          <w:lang w:val="en-US" w:bidi="en-US"/>
        </w:rPr>
        <w:t xml:space="preserve">                         </w:t>
      </w:r>
      <w:r w:rsidR="0017616A">
        <w:rPr>
          <w:sz w:val="18"/>
          <w:lang w:val="en-US" w:bidi="en-US"/>
        </w:rPr>
        <w:t xml:space="preserve"> </w:t>
      </w:r>
      <w:r w:rsidR="003C602F">
        <w:rPr>
          <w:sz w:val="18"/>
          <w:lang w:val="en-US" w:bidi="en-US"/>
        </w:rPr>
        <w:t xml:space="preserve"> </w:t>
      </w:r>
      <w:r w:rsidR="004926A3">
        <w:rPr>
          <w:sz w:val="18"/>
          <w:lang w:val="en-US" w:bidi="en-US"/>
        </w:rPr>
        <w:t xml:space="preserve"> </w:t>
      </w:r>
      <w:r w:rsidR="00ED1A07">
        <w:rPr>
          <w:sz w:val="18"/>
          <w:lang w:val="en-US" w:bidi="en-US"/>
        </w:rPr>
        <w:t xml:space="preserve"> </w:t>
      </w:r>
      <w:r w:rsidR="004926A3">
        <w:rPr>
          <w:bCs/>
        </w:rPr>
        <w:t>IBM India Private Ltd</w:t>
      </w:r>
    </w:p>
    <w:p w14:paraId="1294F7B7" w14:textId="77777777" w:rsidR="009B02F6" w:rsidRDefault="002C3767" w:rsidP="0017616A">
      <w:pPr>
        <w:pStyle w:val="NoSpacing"/>
        <w:rPr>
          <w:rFonts w:ascii="Times New Roman" w:hAnsi="Times New Roman" w:cs="Times New Roman"/>
          <w:lang w:val="en-GB" w:bidi="en-US"/>
        </w:rPr>
      </w:pPr>
      <w:r>
        <w:rPr>
          <w:sz w:val="18"/>
          <w:lang w:val="en-US" w:bidi="en-US"/>
        </w:rPr>
        <w:t xml:space="preserve">               </w:t>
      </w:r>
    </w:p>
    <w:p w14:paraId="77EFF481" w14:textId="77777777" w:rsidR="003B69D3" w:rsidRDefault="003B69D3" w:rsidP="009B02F6">
      <w:pPr>
        <w:pStyle w:val="Heading1"/>
        <w:rPr>
          <w:sz w:val="22"/>
          <w:lang w:val="en-GB"/>
        </w:rPr>
      </w:pPr>
    </w:p>
    <w:p w14:paraId="4B83EE93" w14:textId="77777777" w:rsidR="00297E0E" w:rsidRDefault="00297E0E" w:rsidP="00297E0E">
      <w:pPr>
        <w:rPr>
          <w:lang w:val="en-GB" w:eastAsia="en-US"/>
        </w:rPr>
      </w:pPr>
    </w:p>
    <w:p w14:paraId="1F646508" w14:textId="77777777" w:rsidR="00297E0E" w:rsidRDefault="00297E0E" w:rsidP="00297E0E">
      <w:pPr>
        <w:rPr>
          <w:lang w:val="en-GB" w:eastAsia="en-US"/>
        </w:rPr>
      </w:pPr>
    </w:p>
    <w:p w14:paraId="69849F66" w14:textId="77777777" w:rsidR="00297E0E" w:rsidRDefault="00297E0E" w:rsidP="00297E0E">
      <w:pPr>
        <w:rPr>
          <w:lang w:val="en-GB" w:eastAsia="en-US"/>
        </w:rPr>
      </w:pPr>
    </w:p>
    <w:p w14:paraId="1FE3EE70" w14:textId="77777777" w:rsidR="00297E0E" w:rsidRDefault="00297E0E" w:rsidP="00297E0E">
      <w:pPr>
        <w:rPr>
          <w:lang w:val="en-GB" w:eastAsia="en-US"/>
        </w:rPr>
      </w:pPr>
    </w:p>
    <w:p w14:paraId="063F0520" w14:textId="77777777" w:rsidR="00297E0E" w:rsidRPr="00297E0E" w:rsidRDefault="00297E0E" w:rsidP="00297E0E">
      <w:pPr>
        <w:rPr>
          <w:lang w:val="en-GB" w:eastAsia="en-US"/>
        </w:rPr>
      </w:pPr>
    </w:p>
    <w:p w14:paraId="4F945CB1" w14:textId="77777777" w:rsidR="00C34F21" w:rsidRDefault="003B69D3" w:rsidP="009B02F6">
      <w:pPr>
        <w:pStyle w:val="Heading1"/>
        <w:rPr>
          <w:sz w:val="22"/>
          <w:lang w:val="en-GB"/>
        </w:rPr>
      </w:pPr>
      <w:r>
        <w:rPr>
          <w:sz w:val="22"/>
          <w:lang w:val="en-GB"/>
        </w:rPr>
        <w:t>Projects</w:t>
      </w:r>
    </w:p>
    <w:p w14:paraId="3AB44636" w14:textId="6D9FDF70" w:rsidR="009B02F6" w:rsidRPr="009B02F6" w:rsidRDefault="00C34F21" w:rsidP="009B02F6">
      <w:pPr>
        <w:pStyle w:val="Heading1"/>
        <w:rPr>
          <w:sz w:val="22"/>
          <w:lang w:val="en-GB"/>
        </w:rPr>
      </w:pPr>
      <w:r w:rsidRPr="00C34F21">
        <w:rPr>
          <w:sz w:val="18"/>
          <w:szCs w:val="18"/>
          <w:lang w:val="en-GB"/>
        </w:rPr>
        <w:t>Company :- DXC India Pvt. Ltd</w:t>
      </w:r>
      <w:r>
        <w:rPr>
          <w:sz w:val="22"/>
          <w:lang w:val="en-GB"/>
        </w:rPr>
        <w:t>.</w:t>
      </w:r>
      <w:r w:rsidR="003B69D3">
        <w:rPr>
          <w:sz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7973"/>
      </w:tblGrid>
      <w:tr w:rsidR="00C17D27" w:rsidRPr="00433580" w14:paraId="5118504C" w14:textId="77777777" w:rsidTr="00D4671C">
        <w:tc>
          <w:tcPr>
            <w:tcW w:w="10368" w:type="dxa"/>
            <w:gridSpan w:val="2"/>
          </w:tcPr>
          <w:p w14:paraId="528EF34A" w14:textId="77777777" w:rsidR="00C17D27" w:rsidRPr="00433580" w:rsidRDefault="00C17D27" w:rsidP="00D4671C">
            <w:pPr>
              <w:jc w:val="center"/>
              <w:rPr>
                <w:rFonts w:asciiTheme="minorHAnsi" w:hAnsiTheme="minorHAnsi" w:cstheme="minorHAnsi"/>
                <w:b/>
                <w:bCs/>
                <w:lang w:eastAsia="en-US"/>
              </w:rPr>
            </w:pPr>
            <w:r w:rsidRPr="00433580">
              <w:rPr>
                <w:rFonts w:asciiTheme="minorHAnsi" w:hAnsiTheme="minorHAnsi" w:cstheme="minorHAnsi"/>
                <w:b/>
                <w:bCs/>
                <w:lang w:eastAsia="en-US"/>
              </w:rPr>
              <w:t>Project 1</w:t>
            </w:r>
          </w:p>
        </w:tc>
      </w:tr>
      <w:tr w:rsidR="00C17D27" w:rsidRPr="00433580" w14:paraId="2A709CB9" w14:textId="77777777" w:rsidTr="00D4671C">
        <w:tc>
          <w:tcPr>
            <w:tcW w:w="2395" w:type="dxa"/>
          </w:tcPr>
          <w:p w14:paraId="2CCD5B76" w14:textId="77777777" w:rsidR="00C17D27" w:rsidRPr="00433580" w:rsidRDefault="00C17D27" w:rsidP="00D4671C">
            <w:pPr>
              <w:pStyle w:val="NoSpacing"/>
              <w:rPr>
                <w:rFonts w:asciiTheme="minorHAnsi" w:hAnsiTheme="minorHAnsi" w:cstheme="minorHAnsi"/>
                <w:bCs/>
                <w:snapToGrid/>
                <w:lang w:eastAsia="de-DE"/>
              </w:rPr>
            </w:pPr>
            <w:r w:rsidRPr="00433580">
              <w:rPr>
                <w:rFonts w:asciiTheme="minorHAnsi" w:hAnsiTheme="minorHAnsi" w:cstheme="minorHAnsi"/>
                <w:bCs/>
                <w:snapToGrid/>
                <w:lang w:eastAsia="de-DE"/>
              </w:rPr>
              <w:t>Client</w:t>
            </w:r>
          </w:p>
        </w:tc>
        <w:tc>
          <w:tcPr>
            <w:tcW w:w="7973" w:type="dxa"/>
          </w:tcPr>
          <w:p w14:paraId="5D3A8E44" w14:textId="05018E9C" w:rsidR="00C17D27" w:rsidRPr="00433580" w:rsidRDefault="00C17D27" w:rsidP="00D4671C">
            <w:pPr>
              <w:pStyle w:val="NoSpacing"/>
              <w:rPr>
                <w:rFonts w:asciiTheme="minorHAnsi" w:hAnsiTheme="minorHAnsi" w:cstheme="minorHAnsi"/>
                <w:bCs/>
                <w:snapToGrid/>
                <w:lang w:eastAsia="de-DE"/>
              </w:rPr>
            </w:pPr>
            <w:r>
              <w:rPr>
                <w:rFonts w:asciiTheme="minorHAnsi" w:hAnsiTheme="minorHAnsi" w:cstheme="minorHAnsi"/>
                <w:bCs/>
                <w:snapToGrid/>
                <w:lang w:eastAsia="de-DE"/>
              </w:rPr>
              <w:t>EDP , P</w:t>
            </w:r>
            <w:r w:rsidR="00FB6924">
              <w:rPr>
                <w:rFonts w:asciiTheme="minorHAnsi" w:hAnsiTheme="minorHAnsi" w:cstheme="minorHAnsi"/>
                <w:bCs/>
                <w:snapToGrid/>
                <w:lang w:eastAsia="de-DE"/>
              </w:rPr>
              <w:t>o</w:t>
            </w:r>
            <w:r>
              <w:rPr>
                <w:rFonts w:asciiTheme="minorHAnsi" w:hAnsiTheme="minorHAnsi" w:cstheme="minorHAnsi"/>
                <w:bCs/>
                <w:snapToGrid/>
                <w:lang w:eastAsia="de-DE"/>
              </w:rPr>
              <w:t>rt</w:t>
            </w:r>
            <w:r w:rsidR="00FB6924">
              <w:rPr>
                <w:rFonts w:asciiTheme="minorHAnsi" w:hAnsiTheme="minorHAnsi" w:cstheme="minorHAnsi"/>
                <w:bCs/>
                <w:snapToGrid/>
                <w:lang w:eastAsia="de-DE"/>
              </w:rPr>
              <w:t>u</w:t>
            </w:r>
            <w:r>
              <w:rPr>
                <w:rFonts w:asciiTheme="minorHAnsi" w:hAnsiTheme="minorHAnsi" w:cstheme="minorHAnsi"/>
                <w:bCs/>
                <w:snapToGrid/>
                <w:lang w:eastAsia="de-DE"/>
              </w:rPr>
              <w:t>gal</w:t>
            </w:r>
          </w:p>
        </w:tc>
      </w:tr>
      <w:tr w:rsidR="00C17D27" w:rsidRPr="00433580" w14:paraId="23B4655D" w14:textId="77777777" w:rsidTr="00D4671C">
        <w:tc>
          <w:tcPr>
            <w:tcW w:w="2395" w:type="dxa"/>
          </w:tcPr>
          <w:p w14:paraId="3D392CC4" w14:textId="77777777" w:rsidR="00C17D27" w:rsidRPr="00433580" w:rsidRDefault="00C17D27" w:rsidP="00D4671C">
            <w:pPr>
              <w:pStyle w:val="Heading7"/>
              <w:rPr>
                <w:rFonts w:asciiTheme="minorHAnsi" w:eastAsia="Times New Roman" w:hAnsiTheme="minorHAnsi" w:cstheme="minorHAnsi"/>
                <w:bCs/>
                <w:i w:val="0"/>
                <w:iCs w:val="0"/>
                <w:color w:val="auto"/>
                <w:lang w:eastAsia="en-US"/>
              </w:rPr>
            </w:pPr>
            <w:r w:rsidRPr="00433580">
              <w:rPr>
                <w:rFonts w:asciiTheme="minorHAnsi" w:eastAsia="Times New Roman" w:hAnsiTheme="minorHAnsi" w:cstheme="minorHAnsi"/>
                <w:bCs/>
                <w:i w:val="0"/>
                <w:iCs w:val="0"/>
                <w:color w:val="auto"/>
                <w:lang w:eastAsia="en-US"/>
              </w:rPr>
              <w:t>Project Description</w:t>
            </w:r>
          </w:p>
        </w:tc>
        <w:tc>
          <w:tcPr>
            <w:tcW w:w="7973" w:type="dxa"/>
          </w:tcPr>
          <w:p w14:paraId="13C6D7F9" w14:textId="77777777" w:rsidR="00FB6924" w:rsidRPr="00FB6924" w:rsidRDefault="00FB6924" w:rsidP="00FB6924">
            <w:pPr>
              <w:shd w:val="clear" w:color="auto" w:fill="FFFFFF"/>
              <w:tabs>
                <w:tab w:val="clear" w:pos="1710"/>
              </w:tabs>
              <w:autoSpaceDE/>
              <w:autoSpaceDN/>
              <w:spacing w:line="240" w:lineRule="auto"/>
              <w:ind w:left="0" w:firstLine="0"/>
              <w:rPr>
                <w:rFonts w:asciiTheme="minorHAnsi" w:hAnsiTheme="minorHAnsi" w:cstheme="minorHAnsi"/>
              </w:rPr>
            </w:pPr>
            <w:r w:rsidRPr="00FB6924">
              <w:rPr>
                <w:rFonts w:asciiTheme="minorHAnsi" w:hAnsiTheme="minorHAnsi" w:cstheme="minorHAnsi"/>
              </w:rPr>
              <w:t>EDP - Energias de Portugal (formerly Electricidade de Portugal) is a Portuguese electric utilities company, headquartered in Lisbon. It was founded in 1976 through the merger of 14 nationalised electricity companies.</w:t>
            </w:r>
          </w:p>
          <w:p w14:paraId="5629FBF9" w14:textId="03944947" w:rsidR="00C17D27" w:rsidRPr="00FB6924" w:rsidRDefault="00C17D27" w:rsidP="00D4671C">
            <w:pPr>
              <w:tabs>
                <w:tab w:val="clear" w:pos="1710"/>
                <w:tab w:val="left" w:pos="0"/>
              </w:tabs>
              <w:ind w:left="0" w:firstLine="0"/>
              <w:rPr>
                <w:rFonts w:asciiTheme="minorHAnsi" w:hAnsiTheme="minorHAnsi" w:cstheme="minorHAnsi"/>
              </w:rPr>
            </w:pPr>
          </w:p>
        </w:tc>
      </w:tr>
      <w:tr w:rsidR="00C17D27" w:rsidRPr="00433580" w14:paraId="2B18CABB" w14:textId="77777777" w:rsidTr="00D4671C">
        <w:tc>
          <w:tcPr>
            <w:tcW w:w="2395" w:type="dxa"/>
          </w:tcPr>
          <w:p w14:paraId="5AA15575" w14:textId="77777777" w:rsidR="00C17D27" w:rsidRPr="00433580" w:rsidRDefault="00C17D27" w:rsidP="00D4671C">
            <w:pPr>
              <w:pStyle w:val="NoSpacing"/>
              <w:rPr>
                <w:rFonts w:asciiTheme="minorHAnsi" w:hAnsiTheme="minorHAnsi" w:cstheme="minorHAnsi"/>
                <w:bCs/>
                <w:snapToGrid/>
                <w:lang w:eastAsia="de-DE"/>
              </w:rPr>
            </w:pPr>
            <w:r w:rsidRPr="00433580">
              <w:rPr>
                <w:rFonts w:asciiTheme="minorHAnsi" w:hAnsiTheme="minorHAnsi" w:cstheme="minorHAnsi"/>
                <w:bCs/>
                <w:snapToGrid/>
                <w:lang w:eastAsia="de-DE"/>
              </w:rPr>
              <w:t>Duration</w:t>
            </w:r>
          </w:p>
        </w:tc>
        <w:tc>
          <w:tcPr>
            <w:tcW w:w="7973" w:type="dxa"/>
          </w:tcPr>
          <w:p w14:paraId="7A585DF0" w14:textId="65DA36D0" w:rsidR="00C17D27" w:rsidRPr="00433580" w:rsidRDefault="006E6635" w:rsidP="00D4671C">
            <w:pPr>
              <w:pStyle w:val="NoSpacing"/>
              <w:rPr>
                <w:rFonts w:asciiTheme="minorHAnsi" w:hAnsiTheme="minorHAnsi" w:cstheme="minorHAnsi"/>
                <w:bCs/>
                <w:snapToGrid/>
                <w:lang w:eastAsia="de-DE"/>
              </w:rPr>
            </w:pPr>
            <w:r>
              <w:rPr>
                <w:rFonts w:asciiTheme="minorHAnsi" w:hAnsiTheme="minorHAnsi" w:cstheme="minorHAnsi"/>
                <w:bCs/>
                <w:snapToGrid/>
                <w:lang w:eastAsia="de-DE"/>
              </w:rPr>
              <w:t>10th Dec 2019</w:t>
            </w:r>
            <w:r w:rsidR="00C17D27" w:rsidRPr="00433580">
              <w:rPr>
                <w:rFonts w:asciiTheme="minorHAnsi" w:hAnsiTheme="minorHAnsi" w:cstheme="minorHAnsi"/>
                <w:bCs/>
                <w:snapToGrid/>
                <w:lang w:eastAsia="de-DE"/>
              </w:rPr>
              <w:t xml:space="preserve"> </w:t>
            </w:r>
            <w:r w:rsidR="00C17D27">
              <w:rPr>
                <w:rFonts w:asciiTheme="minorHAnsi" w:hAnsiTheme="minorHAnsi" w:cstheme="minorHAnsi"/>
                <w:bCs/>
                <w:snapToGrid/>
                <w:lang w:eastAsia="de-DE"/>
              </w:rPr>
              <w:t>–</w:t>
            </w:r>
            <w:r w:rsidR="00C17D27" w:rsidRPr="00433580">
              <w:rPr>
                <w:rFonts w:asciiTheme="minorHAnsi" w:hAnsiTheme="minorHAnsi" w:cstheme="minorHAnsi"/>
                <w:bCs/>
                <w:snapToGrid/>
                <w:lang w:eastAsia="de-DE"/>
              </w:rPr>
              <w:t xml:space="preserve"> </w:t>
            </w:r>
            <w:r>
              <w:rPr>
                <w:rFonts w:asciiTheme="minorHAnsi" w:hAnsiTheme="minorHAnsi" w:cstheme="minorHAnsi"/>
                <w:bCs/>
                <w:snapToGrid/>
                <w:lang w:eastAsia="de-DE"/>
              </w:rPr>
              <w:t>Till Date</w:t>
            </w:r>
          </w:p>
        </w:tc>
      </w:tr>
      <w:tr w:rsidR="00C17D27" w:rsidRPr="00433580" w14:paraId="60450D71" w14:textId="77777777" w:rsidTr="00D4671C">
        <w:tc>
          <w:tcPr>
            <w:tcW w:w="2395" w:type="dxa"/>
          </w:tcPr>
          <w:p w14:paraId="71263C3A" w14:textId="77777777" w:rsidR="00C17D27" w:rsidRPr="00433580" w:rsidRDefault="00C17D27" w:rsidP="00D4671C">
            <w:pPr>
              <w:rPr>
                <w:rFonts w:asciiTheme="minorHAnsi" w:hAnsiTheme="minorHAnsi" w:cstheme="minorHAnsi"/>
                <w:color w:val="000000"/>
              </w:rPr>
            </w:pPr>
            <w:r w:rsidRPr="00433580">
              <w:rPr>
                <w:rFonts w:asciiTheme="minorHAnsi" w:hAnsiTheme="minorHAnsi" w:cstheme="minorHAnsi"/>
                <w:color w:val="000000"/>
              </w:rPr>
              <w:t>Role / Responsibilities</w:t>
            </w:r>
          </w:p>
        </w:tc>
        <w:tc>
          <w:tcPr>
            <w:tcW w:w="7973" w:type="dxa"/>
          </w:tcPr>
          <w:p w14:paraId="62E1642B" w14:textId="7777777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Weekly Oncall Support on rotation wise.</w:t>
            </w:r>
          </w:p>
          <w:p w14:paraId="7BCCC36C" w14:textId="7AA59D2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 xml:space="preserve">Give support to </w:t>
            </w:r>
            <w:r w:rsidR="00EC1659">
              <w:rPr>
                <w:rFonts w:asciiTheme="minorHAnsi" w:hAnsiTheme="minorHAnsi" w:cstheme="minorHAnsi"/>
              </w:rPr>
              <w:t>DXC Portugal</w:t>
            </w:r>
            <w:r w:rsidRPr="00433580">
              <w:rPr>
                <w:rFonts w:asciiTheme="minorHAnsi" w:hAnsiTheme="minorHAnsi" w:cstheme="minorHAnsi"/>
              </w:rPr>
              <w:t xml:space="preserve"> Team and Client</w:t>
            </w:r>
          </w:p>
          <w:p w14:paraId="26486A31" w14:textId="5F45AB81" w:rsidR="00C17D27" w:rsidRPr="00A36C05" w:rsidRDefault="00C17D27" w:rsidP="00A36C0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 xml:space="preserve">Provide coverage during </w:t>
            </w:r>
            <w:r w:rsidR="00EC1659">
              <w:rPr>
                <w:rFonts w:asciiTheme="minorHAnsi" w:hAnsiTheme="minorHAnsi" w:cstheme="minorHAnsi"/>
              </w:rPr>
              <w:t xml:space="preserve"> Portugal/Brazil</w:t>
            </w:r>
            <w:r w:rsidRPr="00433580">
              <w:rPr>
                <w:rFonts w:asciiTheme="minorHAnsi" w:hAnsiTheme="minorHAnsi" w:cstheme="minorHAnsi"/>
              </w:rPr>
              <w:t xml:space="preserve"> hours</w:t>
            </w:r>
          </w:p>
          <w:p w14:paraId="431EAA0D" w14:textId="7777777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Monitoring Critical databases of 1000 Terabytes where each table size is of minimum 5 terabytes.</w:t>
            </w:r>
          </w:p>
          <w:p w14:paraId="0A6E7CCF" w14:textId="7777777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Proactive DB maintenance</w:t>
            </w:r>
          </w:p>
          <w:p w14:paraId="4BB6BAA2" w14:textId="7777777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Addressing tickets and ensuring compliance with account SLA objectives</w:t>
            </w:r>
          </w:p>
          <w:p w14:paraId="3C22C3DA" w14:textId="77777777" w:rsidR="00C17D27" w:rsidRPr="000C3985"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Updating of tickets and Email Updates</w:t>
            </w:r>
          </w:p>
          <w:p w14:paraId="1CC0445C" w14:textId="7777777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Communication with customer</w:t>
            </w:r>
          </w:p>
          <w:p w14:paraId="170B3FD0" w14:textId="77777777" w:rsidR="00C17D27" w:rsidRPr="000C3985"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Meeting schedules</w:t>
            </w:r>
            <w:r>
              <w:rPr>
                <w:rFonts w:asciiTheme="minorHAnsi" w:hAnsiTheme="minorHAnsi" w:cstheme="minorHAnsi"/>
              </w:rPr>
              <w:t xml:space="preserve">, </w:t>
            </w:r>
            <w:r w:rsidRPr="000C3985">
              <w:rPr>
                <w:rFonts w:asciiTheme="minorHAnsi" w:hAnsiTheme="minorHAnsi" w:cstheme="minorHAnsi"/>
              </w:rPr>
              <w:t>Daily status meeting and weekly staff meeting</w:t>
            </w:r>
          </w:p>
          <w:p w14:paraId="259BBF7E" w14:textId="3C6C50CC"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Managing the 10g/11g</w:t>
            </w:r>
            <w:r w:rsidR="00A36C05">
              <w:rPr>
                <w:rFonts w:asciiTheme="minorHAnsi" w:hAnsiTheme="minorHAnsi" w:cstheme="minorHAnsi"/>
              </w:rPr>
              <w:t>/12c</w:t>
            </w:r>
            <w:r w:rsidRPr="00433580">
              <w:rPr>
                <w:rFonts w:asciiTheme="minorHAnsi" w:hAnsiTheme="minorHAnsi" w:cstheme="minorHAnsi"/>
              </w:rPr>
              <w:t xml:space="preserve"> Rac servers</w:t>
            </w:r>
          </w:p>
          <w:p w14:paraId="630E0FB3" w14:textId="5E9E93A4"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Managing Datagurad on 10g/11g</w:t>
            </w:r>
            <w:r w:rsidR="00A36C05">
              <w:rPr>
                <w:rFonts w:asciiTheme="minorHAnsi" w:hAnsiTheme="minorHAnsi" w:cstheme="minorHAnsi"/>
              </w:rPr>
              <w:t>/12c</w:t>
            </w:r>
            <w:r w:rsidRPr="00433580">
              <w:rPr>
                <w:rFonts w:asciiTheme="minorHAnsi" w:hAnsiTheme="minorHAnsi" w:cstheme="minorHAnsi"/>
              </w:rPr>
              <w:t xml:space="preserve"> Rac servers</w:t>
            </w:r>
          </w:p>
          <w:p w14:paraId="2D7D3872" w14:textId="7777777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Troubleshoot the standby databases whenever there is a alert</w:t>
            </w:r>
          </w:p>
          <w:p w14:paraId="37EB2EE7" w14:textId="7777777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Managing and monitoring the Golden Gate server whenever there is any alert.</w:t>
            </w:r>
          </w:p>
          <w:p w14:paraId="54732451" w14:textId="77777777" w:rsidR="00C17D27" w:rsidRPr="00433580" w:rsidRDefault="00C17D27" w:rsidP="00D4671C">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Restoration using RMAN and EXPDP/IMPDP , Upgrades,Patching etc.</w:t>
            </w:r>
          </w:p>
        </w:tc>
      </w:tr>
      <w:tr w:rsidR="00C17D27" w:rsidRPr="000C3985" w14:paraId="6FDBB796" w14:textId="77777777" w:rsidTr="00D4671C">
        <w:trPr>
          <w:trHeight w:val="152"/>
        </w:trPr>
        <w:tc>
          <w:tcPr>
            <w:tcW w:w="2395" w:type="dxa"/>
          </w:tcPr>
          <w:p w14:paraId="542195F8" w14:textId="77777777" w:rsidR="00C17D27" w:rsidRPr="000C3985" w:rsidRDefault="00C17D27" w:rsidP="00D4671C">
            <w:pPr>
              <w:rPr>
                <w:rFonts w:asciiTheme="minorHAnsi" w:hAnsiTheme="minorHAnsi" w:cstheme="minorHAnsi"/>
              </w:rPr>
            </w:pPr>
            <w:r w:rsidRPr="000C3985">
              <w:rPr>
                <w:rFonts w:asciiTheme="minorHAnsi" w:hAnsiTheme="minorHAnsi" w:cstheme="minorHAnsi"/>
              </w:rPr>
              <w:t>Environment</w:t>
            </w:r>
          </w:p>
        </w:tc>
        <w:tc>
          <w:tcPr>
            <w:tcW w:w="7973" w:type="dxa"/>
          </w:tcPr>
          <w:p w14:paraId="278336D8" w14:textId="4D3018E5" w:rsidR="00C17D27" w:rsidRPr="000C3985" w:rsidRDefault="00C17D27" w:rsidP="00D4671C">
            <w:pPr>
              <w:rPr>
                <w:rFonts w:asciiTheme="minorHAnsi" w:hAnsiTheme="minorHAnsi" w:cstheme="minorHAnsi"/>
              </w:rPr>
            </w:pPr>
            <w:r w:rsidRPr="000C3985">
              <w:rPr>
                <w:rFonts w:asciiTheme="minorHAnsi" w:hAnsiTheme="minorHAnsi" w:cstheme="minorHAnsi"/>
              </w:rPr>
              <w:t>Sun Solaris, AIX,HP Unix,Linux,RAC 11.2.3</w:t>
            </w:r>
            <w:r w:rsidR="00A36C05">
              <w:rPr>
                <w:rFonts w:asciiTheme="minorHAnsi" w:hAnsiTheme="minorHAnsi" w:cstheme="minorHAnsi"/>
              </w:rPr>
              <w:t>/12.1.0.2</w:t>
            </w:r>
          </w:p>
        </w:tc>
      </w:tr>
      <w:tr w:rsidR="00C17D27" w:rsidRPr="00433580" w14:paraId="53CAB002" w14:textId="77777777" w:rsidTr="00D4671C">
        <w:tc>
          <w:tcPr>
            <w:tcW w:w="2395" w:type="dxa"/>
          </w:tcPr>
          <w:p w14:paraId="5B1EDB65" w14:textId="77777777" w:rsidR="00C17D27" w:rsidRPr="00433580" w:rsidRDefault="00C17D27" w:rsidP="00D4671C">
            <w:pPr>
              <w:rPr>
                <w:rFonts w:asciiTheme="minorHAnsi" w:hAnsiTheme="minorHAnsi" w:cstheme="minorHAnsi"/>
                <w:color w:val="000000"/>
              </w:rPr>
            </w:pPr>
            <w:r w:rsidRPr="00433580">
              <w:rPr>
                <w:rFonts w:asciiTheme="minorHAnsi" w:hAnsiTheme="minorHAnsi" w:cstheme="minorHAnsi"/>
                <w:color w:val="000000"/>
              </w:rPr>
              <w:t>Operating System</w:t>
            </w:r>
          </w:p>
        </w:tc>
        <w:tc>
          <w:tcPr>
            <w:tcW w:w="7973" w:type="dxa"/>
          </w:tcPr>
          <w:p w14:paraId="49D38CBB" w14:textId="75CD8AB6" w:rsidR="00C17D27" w:rsidRPr="00433580" w:rsidRDefault="00C17D27" w:rsidP="00D4671C">
            <w:pPr>
              <w:rPr>
                <w:rFonts w:asciiTheme="minorHAnsi" w:hAnsiTheme="minorHAnsi" w:cstheme="minorHAnsi"/>
              </w:rPr>
            </w:pPr>
            <w:r w:rsidRPr="00433580">
              <w:rPr>
                <w:rFonts w:asciiTheme="minorHAnsi" w:hAnsiTheme="minorHAnsi" w:cstheme="minorHAnsi"/>
              </w:rPr>
              <w:t>Sun solarix Sun Solaris, AIX,HP</w:t>
            </w:r>
            <w:r w:rsidR="00A36C05">
              <w:rPr>
                <w:rFonts w:asciiTheme="minorHAnsi" w:hAnsiTheme="minorHAnsi" w:cstheme="minorHAnsi"/>
              </w:rPr>
              <w:t>,Linux</w:t>
            </w:r>
          </w:p>
        </w:tc>
      </w:tr>
      <w:tr w:rsidR="00C17D27" w:rsidRPr="00433580" w14:paraId="623A66A2" w14:textId="77777777" w:rsidTr="00D4671C">
        <w:tc>
          <w:tcPr>
            <w:tcW w:w="2395" w:type="dxa"/>
          </w:tcPr>
          <w:p w14:paraId="21CF20E8" w14:textId="77777777" w:rsidR="00C17D27" w:rsidRPr="00433580" w:rsidRDefault="00C17D27" w:rsidP="00D4671C">
            <w:pPr>
              <w:rPr>
                <w:rFonts w:asciiTheme="minorHAnsi" w:hAnsiTheme="minorHAnsi" w:cstheme="minorHAnsi"/>
                <w:color w:val="000000"/>
              </w:rPr>
            </w:pPr>
            <w:r w:rsidRPr="00433580">
              <w:rPr>
                <w:rFonts w:asciiTheme="minorHAnsi" w:hAnsiTheme="minorHAnsi" w:cstheme="minorHAnsi"/>
                <w:color w:val="000000"/>
              </w:rPr>
              <w:t xml:space="preserve">Project Location </w:t>
            </w:r>
          </w:p>
        </w:tc>
        <w:tc>
          <w:tcPr>
            <w:tcW w:w="7973" w:type="dxa"/>
          </w:tcPr>
          <w:p w14:paraId="222E3881" w14:textId="77777777" w:rsidR="00C17D27" w:rsidRPr="00433580" w:rsidRDefault="00C17D27" w:rsidP="00D4671C">
            <w:pPr>
              <w:rPr>
                <w:rFonts w:asciiTheme="minorHAnsi" w:hAnsiTheme="minorHAnsi" w:cstheme="minorHAnsi"/>
              </w:rPr>
            </w:pPr>
            <w:r w:rsidRPr="00433580">
              <w:rPr>
                <w:rFonts w:asciiTheme="minorHAnsi" w:hAnsiTheme="minorHAnsi" w:cstheme="minorHAnsi"/>
              </w:rPr>
              <w:t>Offshore , India</w:t>
            </w:r>
          </w:p>
        </w:tc>
      </w:tr>
      <w:tr w:rsidR="00C17D27" w:rsidRPr="00433580" w14:paraId="6D546667" w14:textId="77777777" w:rsidTr="00D4671C">
        <w:tc>
          <w:tcPr>
            <w:tcW w:w="2395" w:type="dxa"/>
          </w:tcPr>
          <w:p w14:paraId="75803069" w14:textId="77777777" w:rsidR="00C17D27" w:rsidRPr="00433580" w:rsidRDefault="00C17D27" w:rsidP="00D4671C">
            <w:pPr>
              <w:rPr>
                <w:rFonts w:asciiTheme="minorHAnsi" w:hAnsiTheme="minorHAnsi" w:cstheme="minorHAnsi"/>
                <w:color w:val="000000"/>
              </w:rPr>
            </w:pPr>
            <w:r w:rsidRPr="00433580">
              <w:rPr>
                <w:rFonts w:asciiTheme="minorHAnsi" w:hAnsiTheme="minorHAnsi" w:cstheme="minorHAnsi"/>
                <w:color w:val="000000"/>
              </w:rPr>
              <w:t xml:space="preserve">Team Size  </w:t>
            </w:r>
          </w:p>
        </w:tc>
        <w:tc>
          <w:tcPr>
            <w:tcW w:w="7973" w:type="dxa"/>
          </w:tcPr>
          <w:p w14:paraId="51CE2AFF" w14:textId="75D70578" w:rsidR="00C17D27" w:rsidRPr="00433580" w:rsidRDefault="00B747E9" w:rsidP="00D4671C">
            <w:pPr>
              <w:rPr>
                <w:rFonts w:asciiTheme="minorHAnsi" w:hAnsiTheme="minorHAnsi" w:cstheme="minorHAnsi"/>
              </w:rPr>
            </w:pPr>
            <w:r>
              <w:rPr>
                <w:rFonts w:asciiTheme="minorHAnsi" w:hAnsiTheme="minorHAnsi" w:cstheme="minorHAnsi"/>
              </w:rPr>
              <w:t>6</w:t>
            </w:r>
            <w:r w:rsidR="00C17D27" w:rsidRPr="00433580">
              <w:rPr>
                <w:rFonts w:asciiTheme="minorHAnsi" w:hAnsiTheme="minorHAnsi" w:cstheme="minorHAnsi"/>
              </w:rPr>
              <w:t xml:space="preserve"> Oracle DBA at Offshore and 5 Oracle DBA at  Onsite</w:t>
            </w:r>
          </w:p>
        </w:tc>
      </w:tr>
    </w:tbl>
    <w:p w14:paraId="3F4CAF84" w14:textId="77777777" w:rsidR="00861EC6" w:rsidRDefault="00861EC6" w:rsidP="00C34F21">
      <w:pPr>
        <w:pStyle w:val="Heading1"/>
        <w:rPr>
          <w:sz w:val="18"/>
          <w:szCs w:val="18"/>
          <w:lang w:val="en-GB"/>
        </w:rPr>
      </w:pPr>
    </w:p>
    <w:p w14:paraId="1DF0DDD2" w14:textId="210E5E84" w:rsidR="00C34F21" w:rsidRPr="009B02F6" w:rsidRDefault="00C34F21" w:rsidP="00C34F21">
      <w:pPr>
        <w:pStyle w:val="Heading1"/>
        <w:rPr>
          <w:sz w:val="22"/>
          <w:lang w:val="en-GB"/>
        </w:rPr>
      </w:pPr>
      <w:r w:rsidRPr="00C34F21">
        <w:rPr>
          <w:sz w:val="18"/>
          <w:szCs w:val="18"/>
          <w:lang w:val="en-GB"/>
        </w:rPr>
        <w:t xml:space="preserve">Company :- </w:t>
      </w:r>
      <w:r w:rsidR="00861EC6">
        <w:rPr>
          <w:sz w:val="18"/>
          <w:szCs w:val="18"/>
          <w:lang w:val="en-GB"/>
        </w:rPr>
        <w:t>HCL Technologies</w:t>
      </w:r>
    </w:p>
    <w:p w14:paraId="30F65830" w14:textId="77777777" w:rsidR="00C84A6D" w:rsidRDefault="00C84A6D" w:rsidP="00C84A6D">
      <w:pPr>
        <w:ind w:firstLine="709"/>
        <w:jc w:val="both"/>
        <w:rPr>
          <w:rFonts w:eastAsia="Calibri"/>
          <w:b/>
        </w:rPr>
      </w:pPr>
      <w:r>
        <w:rPr>
          <w:b/>
        </w:rPr>
        <w:tab/>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7973"/>
      </w:tblGrid>
      <w:tr w:rsidR="00505462" w:rsidRPr="00433580" w14:paraId="645BC157" w14:textId="77777777" w:rsidTr="00C84A6D">
        <w:tc>
          <w:tcPr>
            <w:tcW w:w="10368" w:type="dxa"/>
            <w:gridSpan w:val="2"/>
          </w:tcPr>
          <w:p w14:paraId="75A209B8" w14:textId="0ACE66EB" w:rsidR="00C84A6D" w:rsidRPr="00433580" w:rsidRDefault="00C84A6D" w:rsidP="00C84A6D">
            <w:pPr>
              <w:jc w:val="center"/>
              <w:rPr>
                <w:rFonts w:asciiTheme="minorHAnsi" w:hAnsiTheme="minorHAnsi" w:cstheme="minorHAnsi"/>
                <w:b/>
                <w:bCs/>
                <w:lang w:eastAsia="en-US"/>
              </w:rPr>
            </w:pPr>
            <w:r w:rsidRPr="00433580">
              <w:rPr>
                <w:rFonts w:asciiTheme="minorHAnsi" w:hAnsiTheme="minorHAnsi" w:cstheme="minorHAnsi"/>
                <w:b/>
                <w:bCs/>
                <w:lang w:eastAsia="en-US"/>
              </w:rPr>
              <w:t xml:space="preserve">Project </w:t>
            </w:r>
            <w:r w:rsidR="00B747E9">
              <w:rPr>
                <w:rFonts w:asciiTheme="minorHAnsi" w:hAnsiTheme="minorHAnsi" w:cstheme="minorHAnsi"/>
                <w:b/>
                <w:bCs/>
                <w:lang w:eastAsia="en-US"/>
              </w:rPr>
              <w:t>2</w:t>
            </w:r>
          </w:p>
        </w:tc>
      </w:tr>
      <w:tr w:rsidR="00505462" w:rsidRPr="00433580" w14:paraId="4752E665" w14:textId="77777777" w:rsidTr="00C84A6D">
        <w:tc>
          <w:tcPr>
            <w:tcW w:w="2395" w:type="dxa"/>
          </w:tcPr>
          <w:p w14:paraId="2F151D38" w14:textId="77777777" w:rsidR="00C84A6D" w:rsidRPr="00433580" w:rsidRDefault="00C84A6D" w:rsidP="00433580">
            <w:pPr>
              <w:pStyle w:val="NoSpacing"/>
              <w:rPr>
                <w:rFonts w:asciiTheme="minorHAnsi" w:hAnsiTheme="minorHAnsi" w:cstheme="minorHAnsi"/>
                <w:bCs/>
                <w:snapToGrid/>
                <w:lang w:eastAsia="de-DE"/>
              </w:rPr>
            </w:pPr>
            <w:r w:rsidRPr="00433580">
              <w:rPr>
                <w:rFonts w:asciiTheme="minorHAnsi" w:hAnsiTheme="minorHAnsi" w:cstheme="minorHAnsi"/>
                <w:bCs/>
                <w:snapToGrid/>
                <w:lang w:eastAsia="de-DE"/>
              </w:rPr>
              <w:t>Client</w:t>
            </w:r>
          </w:p>
        </w:tc>
        <w:tc>
          <w:tcPr>
            <w:tcW w:w="7973" w:type="dxa"/>
          </w:tcPr>
          <w:p w14:paraId="580EB56C" w14:textId="77777777" w:rsidR="00C84A6D" w:rsidRPr="00433580" w:rsidRDefault="00C84A6D" w:rsidP="00433580">
            <w:pPr>
              <w:pStyle w:val="NoSpacing"/>
              <w:rPr>
                <w:rFonts w:asciiTheme="minorHAnsi" w:hAnsiTheme="minorHAnsi" w:cstheme="minorHAnsi"/>
                <w:bCs/>
                <w:snapToGrid/>
                <w:lang w:eastAsia="de-DE"/>
              </w:rPr>
            </w:pPr>
            <w:r w:rsidRPr="00433580">
              <w:rPr>
                <w:rFonts w:asciiTheme="minorHAnsi" w:hAnsiTheme="minorHAnsi" w:cstheme="minorHAnsi"/>
                <w:bCs/>
                <w:snapToGrid/>
                <w:lang w:eastAsia="de-DE"/>
              </w:rPr>
              <w:t>GAP Inc USA</w:t>
            </w:r>
          </w:p>
        </w:tc>
      </w:tr>
      <w:tr w:rsidR="00505462" w:rsidRPr="00433580" w14:paraId="0796EED8" w14:textId="77777777" w:rsidTr="00C84A6D">
        <w:tc>
          <w:tcPr>
            <w:tcW w:w="2395" w:type="dxa"/>
          </w:tcPr>
          <w:p w14:paraId="525D9BB0" w14:textId="77777777" w:rsidR="00C84A6D" w:rsidRPr="00433580" w:rsidRDefault="00C84A6D" w:rsidP="00C84A6D">
            <w:pPr>
              <w:pStyle w:val="Heading7"/>
              <w:rPr>
                <w:rFonts w:asciiTheme="minorHAnsi" w:eastAsia="Times New Roman" w:hAnsiTheme="minorHAnsi" w:cstheme="minorHAnsi"/>
                <w:bCs/>
                <w:i w:val="0"/>
                <w:iCs w:val="0"/>
                <w:color w:val="auto"/>
                <w:lang w:eastAsia="en-US"/>
              </w:rPr>
            </w:pPr>
            <w:r w:rsidRPr="00433580">
              <w:rPr>
                <w:rFonts w:asciiTheme="minorHAnsi" w:eastAsia="Times New Roman" w:hAnsiTheme="minorHAnsi" w:cstheme="minorHAnsi"/>
                <w:bCs/>
                <w:i w:val="0"/>
                <w:iCs w:val="0"/>
                <w:color w:val="auto"/>
                <w:lang w:eastAsia="en-US"/>
              </w:rPr>
              <w:t>Project Description</w:t>
            </w:r>
          </w:p>
        </w:tc>
        <w:tc>
          <w:tcPr>
            <w:tcW w:w="7973" w:type="dxa"/>
          </w:tcPr>
          <w:p w14:paraId="6C2A9776" w14:textId="77777777" w:rsidR="00C84A6D" w:rsidRPr="00433580" w:rsidRDefault="00C84A6D" w:rsidP="00C84A6D">
            <w:pPr>
              <w:tabs>
                <w:tab w:val="clear" w:pos="1710"/>
                <w:tab w:val="left" w:pos="0"/>
              </w:tabs>
              <w:ind w:left="0" w:firstLine="0"/>
              <w:rPr>
                <w:rFonts w:asciiTheme="minorHAnsi" w:hAnsiTheme="minorHAnsi" w:cstheme="minorHAnsi"/>
                <w:bCs/>
                <w:lang w:eastAsia="en-US"/>
              </w:rPr>
            </w:pPr>
            <w:r w:rsidRPr="00433580">
              <w:rPr>
                <w:rFonts w:asciiTheme="minorHAnsi" w:hAnsiTheme="minorHAnsi" w:cstheme="minorHAnsi"/>
                <w:bCs/>
                <w:lang w:eastAsia="en-US"/>
              </w:rPr>
              <w:t>The Gap, Inc. commonly known as Gap Inc. or Gap, is an American multinational clothing and accessories retailer.</w:t>
            </w:r>
          </w:p>
          <w:p w14:paraId="3901729E" w14:textId="77777777" w:rsidR="00C84A6D" w:rsidRPr="00433580" w:rsidRDefault="00C84A6D" w:rsidP="00C84A6D">
            <w:pPr>
              <w:tabs>
                <w:tab w:val="clear" w:pos="1710"/>
                <w:tab w:val="left" w:pos="0"/>
              </w:tabs>
              <w:ind w:left="0" w:firstLine="0"/>
              <w:rPr>
                <w:rFonts w:asciiTheme="minorHAnsi" w:hAnsiTheme="minorHAnsi" w:cstheme="minorHAnsi"/>
                <w:bCs/>
                <w:snapToGrid/>
              </w:rPr>
            </w:pPr>
            <w:r w:rsidRPr="00433580">
              <w:rPr>
                <w:rFonts w:asciiTheme="minorHAnsi" w:hAnsiTheme="minorHAnsi" w:cstheme="minorHAnsi"/>
                <w:bCs/>
                <w:snapToGrid/>
              </w:rPr>
              <w:t>Banana Republic, a small safari-themed clothing retailer, was purchased by Gap in 1983 and was rebranded as an upscale clothing retailer in the late 1980s. Old Navy was launched in 1994 as a value chain with a specialty flair. Forth &amp; Towne, the company's fourth traditional retail concept, was launched on August 24, 2005, featuring apparel targeted toward women 35 years and older. On February 26, 2007, after an 18-month trial period, it was discontinued, and the 19 stores were closed. A fifth brand, the online clothing and accessories retailer Piperlime, was created in 2006. A sixth brand, Athleta, a women's athletic wear line, was added in 2009. Intermix, a multi-brand fashion retailer founded in 1993, was acquired by Gap Inc in 2012.</w:t>
            </w:r>
          </w:p>
        </w:tc>
      </w:tr>
      <w:tr w:rsidR="00505462" w:rsidRPr="00433580" w14:paraId="3054934E" w14:textId="77777777" w:rsidTr="00C84A6D">
        <w:tc>
          <w:tcPr>
            <w:tcW w:w="2395" w:type="dxa"/>
          </w:tcPr>
          <w:p w14:paraId="445586F8" w14:textId="77777777" w:rsidR="00C84A6D" w:rsidRPr="00433580" w:rsidRDefault="00C84A6D" w:rsidP="00433580">
            <w:pPr>
              <w:pStyle w:val="NoSpacing"/>
              <w:rPr>
                <w:rFonts w:asciiTheme="minorHAnsi" w:hAnsiTheme="minorHAnsi" w:cstheme="minorHAnsi"/>
                <w:bCs/>
                <w:snapToGrid/>
                <w:lang w:eastAsia="de-DE"/>
              </w:rPr>
            </w:pPr>
            <w:r w:rsidRPr="00433580">
              <w:rPr>
                <w:rFonts w:asciiTheme="minorHAnsi" w:hAnsiTheme="minorHAnsi" w:cstheme="minorHAnsi"/>
                <w:bCs/>
                <w:snapToGrid/>
                <w:lang w:eastAsia="de-DE"/>
              </w:rPr>
              <w:t>Duration</w:t>
            </w:r>
          </w:p>
        </w:tc>
        <w:tc>
          <w:tcPr>
            <w:tcW w:w="7973" w:type="dxa"/>
          </w:tcPr>
          <w:p w14:paraId="2027C245" w14:textId="18F4E8E6" w:rsidR="00C84A6D" w:rsidRPr="00433580" w:rsidRDefault="00C84A6D" w:rsidP="00433580">
            <w:pPr>
              <w:pStyle w:val="NoSpacing"/>
              <w:rPr>
                <w:rFonts w:asciiTheme="minorHAnsi" w:hAnsiTheme="minorHAnsi" w:cstheme="minorHAnsi"/>
                <w:bCs/>
                <w:snapToGrid/>
                <w:lang w:eastAsia="de-DE"/>
              </w:rPr>
            </w:pPr>
            <w:r w:rsidRPr="00433580">
              <w:rPr>
                <w:rFonts w:asciiTheme="minorHAnsi" w:hAnsiTheme="minorHAnsi" w:cstheme="minorHAnsi"/>
                <w:bCs/>
                <w:snapToGrid/>
                <w:lang w:eastAsia="de-DE"/>
              </w:rPr>
              <w:t xml:space="preserve">26 March 2014 </w:t>
            </w:r>
            <w:r w:rsidR="00C9248F">
              <w:rPr>
                <w:rFonts w:asciiTheme="minorHAnsi" w:hAnsiTheme="minorHAnsi" w:cstheme="minorHAnsi"/>
                <w:bCs/>
                <w:snapToGrid/>
                <w:lang w:eastAsia="de-DE"/>
              </w:rPr>
              <w:t>–</w:t>
            </w:r>
            <w:r w:rsidRPr="00433580">
              <w:rPr>
                <w:rFonts w:asciiTheme="minorHAnsi" w:hAnsiTheme="minorHAnsi" w:cstheme="minorHAnsi"/>
                <w:bCs/>
                <w:snapToGrid/>
                <w:lang w:eastAsia="de-DE"/>
              </w:rPr>
              <w:t xml:space="preserve"> </w:t>
            </w:r>
            <w:r w:rsidR="009F1B18">
              <w:rPr>
                <w:rFonts w:asciiTheme="minorHAnsi" w:hAnsiTheme="minorHAnsi" w:cstheme="minorHAnsi"/>
                <w:bCs/>
                <w:snapToGrid/>
                <w:lang w:eastAsia="de-DE"/>
              </w:rPr>
              <w:t>August</w:t>
            </w:r>
            <w:r w:rsidR="00C9248F">
              <w:rPr>
                <w:rFonts w:asciiTheme="minorHAnsi" w:hAnsiTheme="minorHAnsi" w:cstheme="minorHAnsi"/>
                <w:bCs/>
                <w:snapToGrid/>
                <w:lang w:eastAsia="de-DE"/>
              </w:rPr>
              <w:t xml:space="preserve"> </w:t>
            </w:r>
            <w:r w:rsidRPr="00433580">
              <w:rPr>
                <w:rFonts w:asciiTheme="minorHAnsi" w:hAnsiTheme="minorHAnsi" w:cstheme="minorHAnsi"/>
                <w:bCs/>
                <w:snapToGrid/>
                <w:lang w:eastAsia="de-DE"/>
              </w:rPr>
              <w:t>201</w:t>
            </w:r>
            <w:r w:rsidR="005701AF">
              <w:rPr>
                <w:rFonts w:asciiTheme="minorHAnsi" w:hAnsiTheme="minorHAnsi" w:cstheme="minorHAnsi"/>
                <w:bCs/>
                <w:snapToGrid/>
                <w:lang w:eastAsia="de-DE"/>
              </w:rPr>
              <w:t>6</w:t>
            </w:r>
          </w:p>
        </w:tc>
      </w:tr>
      <w:tr w:rsidR="00505462" w:rsidRPr="00433580" w14:paraId="5E0EFA83" w14:textId="77777777" w:rsidTr="00C84A6D">
        <w:tc>
          <w:tcPr>
            <w:tcW w:w="2395" w:type="dxa"/>
          </w:tcPr>
          <w:p w14:paraId="37A3E0B1" w14:textId="77777777" w:rsidR="00C84A6D" w:rsidRPr="00433580" w:rsidRDefault="00C84A6D" w:rsidP="00C84A6D">
            <w:pPr>
              <w:rPr>
                <w:rFonts w:asciiTheme="minorHAnsi" w:hAnsiTheme="minorHAnsi" w:cstheme="minorHAnsi"/>
                <w:color w:val="000000"/>
              </w:rPr>
            </w:pPr>
            <w:r w:rsidRPr="00433580">
              <w:rPr>
                <w:rFonts w:asciiTheme="minorHAnsi" w:hAnsiTheme="minorHAnsi" w:cstheme="minorHAnsi"/>
                <w:color w:val="000000"/>
              </w:rPr>
              <w:t>Role / Responsibilities</w:t>
            </w:r>
          </w:p>
        </w:tc>
        <w:tc>
          <w:tcPr>
            <w:tcW w:w="7973" w:type="dxa"/>
          </w:tcPr>
          <w:p w14:paraId="24EFB979"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Weekly Oncall Support on rotation wise.</w:t>
            </w:r>
          </w:p>
          <w:p w14:paraId="1BAB2243"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Give support to US Team and Client</w:t>
            </w:r>
          </w:p>
          <w:p w14:paraId="0F4E2CE0"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Provide coverage during US hours</w:t>
            </w:r>
          </w:p>
          <w:p w14:paraId="451C3A42"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Escalate to US Oncall whenever there is a issue which cannot be addressed.</w:t>
            </w:r>
          </w:p>
          <w:p w14:paraId="66F3C83F"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Monitoring Critical databases of 1000 Terabytes where each table size is of minimum 5 terabytes.</w:t>
            </w:r>
          </w:p>
          <w:p w14:paraId="315603A9"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Proactive DB maintenance</w:t>
            </w:r>
          </w:p>
          <w:p w14:paraId="4BD73E04"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Addressing tickets and ensuring compliance with account SLA objectives</w:t>
            </w:r>
          </w:p>
          <w:p w14:paraId="1B72EE35" w14:textId="77777777" w:rsidR="00C84A6D" w:rsidRPr="000C3985"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Updating of tickets</w:t>
            </w:r>
            <w:r w:rsidR="000C3985" w:rsidRPr="000C3985">
              <w:rPr>
                <w:rFonts w:asciiTheme="minorHAnsi" w:hAnsiTheme="minorHAnsi" w:cstheme="minorHAnsi"/>
              </w:rPr>
              <w:t xml:space="preserve"> and </w:t>
            </w:r>
            <w:r w:rsidRPr="000C3985">
              <w:rPr>
                <w:rFonts w:asciiTheme="minorHAnsi" w:hAnsiTheme="minorHAnsi" w:cstheme="minorHAnsi"/>
              </w:rPr>
              <w:t>Email Updates</w:t>
            </w:r>
          </w:p>
          <w:p w14:paraId="2329170F"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lastRenderedPageBreak/>
              <w:t>Communication with customer</w:t>
            </w:r>
          </w:p>
          <w:p w14:paraId="7A666FF0" w14:textId="77777777" w:rsidR="00C84A6D" w:rsidRPr="000C3985"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Meeting schedules</w:t>
            </w:r>
            <w:r w:rsidR="000C3985">
              <w:rPr>
                <w:rFonts w:asciiTheme="minorHAnsi" w:hAnsiTheme="minorHAnsi" w:cstheme="minorHAnsi"/>
              </w:rPr>
              <w:t xml:space="preserve">, </w:t>
            </w:r>
            <w:r w:rsidRPr="000C3985">
              <w:rPr>
                <w:rFonts w:asciiTheme="minorHAnsi" w:hAnsiTheme="minorHAnsi" w:cstheme="minorHAnsi"/>
              </w:rPr>
              <w:t>Daily status meeting and weekly staff meeting</w:t>
            </w:r>
          </w:p>
          <w:p w14:paraId="46E1540E"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Managing the 10g/11g Rac servers</w:t>
            </w:r>
          </w:p>
          <w:p w14:paraId="4D627F51"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Managing Datagurad on 10g/11g Rac servers</w:t>
            </w:r>
          </w:p>
          <w:p w14:paraId="56BB2549"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Troubleshoot the standby databases whenever there is a alert</w:t>
            </w:r>
          </w:p>
          <w:p w14:paraId="649239B5"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Managing and monitoring the Golden Gate server whenever there is any alert.</w:t>
            </w:r>
          </w:p>
          <w:p w14:paraId="58BCCCF0" w14:textId="77777777" w:rsidR="00C84A6D" w:rsidRPr="00433580" w:rsidRDefault="00C84A6D" w:rsidP="00C84A6D">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Restoration using RMAN and EXPDP/IMPDP , Upgrades,Patching etc.</w:t>
            </w:r>
          </w:p>
        </w:tc>
      </w:tr>
      <w:tr w:rsidR="00505462" w:rsidRPr="00433580" w14:paraId="5812B94F" w14:textId="77777777" w:rsidTr="000C3985">
        <w:trPr>
          <w:trHeight w:val="152"/>
        </w:trPr>
        <w:tc>
          <w:tcPr>
            <w:tcW w:w="2395" w:type="dxa"/>
          </w:tcPr>
          <w:p w14:paraId="7FAD5FEF" w14:textId="77777777" w:rsidR="00C84A6D" w:rsidRPr="000C3985" w:rsidRDefault="00C84A6D" w:rsidP="000C3985">
            <w:pPr>
              <w:rPr>
                <w:rFonts w:asciiTheme="minorHAnsi" w:hAnsiTheme="minorHAnsi" w:cstheme="minorHAnsi"/>
              </w:rPr>
            </w:pPr>
            <w:r w:rsidRPr="000C3985">
              <w:rPr>
                <w:rFonts w:asciiTheme="minorHAnsi" w:hAnsiTheme="minorHAnsi" w:cstheme="minorHAnsi"/>
              </w:rPr>
              <w:lastRenderedPageBreak/>
              <w:t>Environment</w:t>
            </w:r>
          </w:p>
        </w:tc>
        <w:tc>
          <w:tcPr>
            <w:tcW w:w="7973" w:type="dxa"/>
          </w:tcPr>
          <w:p w14:paraId="394646B1" w14:textId="77777777" w:rsidR="00C84A6D" w:rsidRPr="000C3985" w:rsidRDefault="00C84A6D" w:rsidP="000C3985">
            <w:pPr>
              <w:rPr>
                <w:rFonts w:asciiTheme="minorHAnsi" w:hAnsiTheme="minorHAnsi" w:cstheme="minorHAnsi"/>
              </w:rPr>
            </w:pPr>
            <w:r w:rsidRPr="000C3985">
              <w:rPr>
                <w:rFonts w:asciiTheme="minorHAnsi" w:hAnsiTheme="minorHAnsi" w:cstheme="minorHAnsi"/>
              </w:rPr>
              <w:t>Sun Solaris, AIX,HP Unix,Linux,RAC 11.2.3</w:t>
            </w:r>
          </w:p>
        </w:tc>
      </w:tr>
      <w:tr w:rsidR="00505462" w:rsidRPr="00433580" w14:paraId="426449EF" w14:textId="77777777" w:rsidTr="00C84A6D">
        <w:tc>
          <w:tcPr>
            <w:tcW w:w="2395" w:type="dxa"/>
          </w:tcPr>
          <w:p w14:paraId="615BF0B3" w14:textId="77777777" w:rsidR="00C84A6D" w:rsidRPr="00433580" w:rsidRDefault="00C84A6D" w:rsidP="00C84A6D">
            <w:pPr>
              <w:rPr>
                <w:rFonts w:asciiTheme="minorHAnsi" w:hAnsiTheme="minorHAnsi" w:cstheme="minorHAnsi"/>
                <w:color w:val="000000"/>
              </w:rPr>
            </w:pPr>
            <w:r w:rsidRPr="00433580">
              <w:rPr>
                <w:rFonts w:asciiTheme="minorHAnsi" w:hAnsiTheme="minorHAnsi" w:cstheme="minorHAnsi"/>
                <w:color w:val="000000"/>
              </w:rPr>
              <w:t>Operating System</w:t>
            </w:r>
          </w:p>
        </w:tc>
        <w:tc>
          <w:tcPr>
            <w:tcW w:w="7973" w:type="dxa"/>
          </w:tcPr>
          <w:p w14:paraId="1F2DFD8A" w14:textId="77777777" w:rsidR="00C84A6D" w:rsidRPr="00433580" w:rsidRDefault="00C84A6D" w:rsidP="00C84A6D">
            <w:pPr>
              <w:rPr>
                <w:rFonts w:asciiTheme="minorHAnsi" w:hAnsiTheme="minorHAnsi" w:cstheme="minorHAnsi"/>
              </w:rPr>
            </w:pPr>
            <w:r w:rsidRPr="00433580">
              <w:rPr>
                <w:rFonts w:asciiTheme="minorHAnsi" w:hAnsiTheme="minorHAnsi" w:cstheme="minorHAnsi"/>
              </w:rPr>
              <w:t>Sun solarix Sun Solaris, AIX,HP</w:t>
            </w:r>
          </w:p>
        </w:tc>
      </w:tr>
      <w:tr w:rsidR="00505462" w:rsidRPr="00433580" w14:paraId="2D51BED3" w14:textId="77777777" w:rsidTr="00C84A6D">
        <w:tc>
          <w:tcPr>
            <w:tcW w:w="2395" w:type="dxa"/>
          </w:tcPr>
          <w:p w14:paraId="1C753583" w14:textId="77777777" w:rsidR="00C84A6D" w:rsidRPr="00433580" w:rsidRDefault="00C84A6D" w:rsidP="00C84A6D">
            <w:pPr>
              <w:rPr>
                <w:rFonts w:asciiTheme="minorHAnsi" w:hAnsiTheme="minorHAnsi" w:cstheme="minorHAnsi"/>
                <w:color w:val="000000"/>
              </w:rPr>
            </w:pPr>
            <w:r w:rsidRPr="00433580">
              <w:rPr>
                <w:rFonts w:asciiTheme="minorHAnsi" w:hAnsiTheme="minorHAnsi" w:cstheme="minorHAnsi"/>
                <w:color w:val="000000"/>
              </w:rPr>
              <w:t xml:space="preserve">Project Location </w:t>
            </w:r>
          </w:p>
        </w:tc>
        <w:tc>
          <w:tcPr>
            <w:tcW w:w="7973" w:type="dxa"/>
          </w:tcPr>
          <w:p w14:paraId="57929457" w14:textId="77777777" w:rsidR="00C84A6D" w:rsidRPr="00433580" w:rsidRDefault="00C84A6D" w:rsidP="00C84A6D">
            <w:pPr>
              <w:rPr>
                <w:rFonts w:asciiTheme="minorHAnsi" w:hAnsiTheme="minorHAnsi" w:cstheme="minorHAnsi"/>
              </w:rPr>
            </w:pPr>
            <w:r w:rsidRPr="00433580">
              <w:rPr>
                <w:rFonts w:asciiTheme="minorHAnsi" w:hAnsiTheme="minorHAnsi" w:cstheme="minorHAnsi"/>
              </w:rPr>
              <w:t>Offshore , India</w:t>
            </w:r>
          </w:p>
        </w:tc>
      </w:tr>
      <w:tr w:rsidR="00505462" w:rsidRPr="00433580" w14:paraId="638E5017" w14:textId="77777777" w:rsidTr="00C84A6D">
        <w:tc>
          <w:tcPr>
            <w:tcW w:w="2395" w:type="dxa"/>
          </w:tcPr>
          <w:p w14:paraId="341269BD" w14:textId="77777777" w:rsidR="00C84A6D" w:rsidRPr="00433580" w:rsidRDefault="00C84A6D" w:rsidP="000C3985">
            <w:pPr>
              <w:rPr>
                <w:rFonts w:asciiTheme="minorHAnsi" w:hAnsiTheme="minorHAnsi" w:cstheme="minorHAnsi"/>
                <w:color w:val="000000"/>
              </w:rPr>
            </w:pPr>
            <w:r w:rsidRPr="00433580">
              <w:rPr>
                <w:rFonts w:asciiTheme="minorHAnsi" w:hAnsiTheme="minorHAnsi" w:cstheme="minorHAnsi"/>
                <w:color w:val="000000"/>
              </w:rPr>
              <w:t xml:space="preserve">Team Size  </w:t>
            </w:r>
          </w:p>
        </w:tc>
        <w:tc>
          <w:tcPr>
            <w:tcW w:w="7973" w:type="dxa"/>
          </w:tcPr>
          <w:p w14:paraId="416F3D45" w14:textId="77777777" w:rsidR="00C84A6D" w:rsidRPr="00433580" w:rsidRDefault="00C84A6D" w:rsidP="00C84A6D">
            <w:pPr>
              <w:rPr>
                <w:rFonts w:asciiTheme="minorHAnsi" w:hAnsiTheme="minorHAnsi" w:cstheme="minorHAnsi"/>
              </w:rPr>
            </w:pPr>
            <w:r w:rsidRPr="00433580">
              <w:rPr>
                <w:rFonts w:asciiTheme="minorHAnsi" w:hAnsiTheme="minorHAnsi" w:cstheme="minorHAnsi"/>
              </w:rPr>
              <w:t>15 Oracle DBA at Offshore and 5 Oracle DBA at  Onsite</w:t>
            </w:r>
          </w:p>
        </w:tc>
      </w:tr>
      <w:tr w:rsidR="00505462" w:rsidRPr="00433580" w14:paraId="47093C5A" w14:textId="77777777" w:rsidTr="00C84A6D">
        <w:tc>
          <w:tcPr>
            <w:tcW w:w="10368" w:type="dxa"/>
            <w:gridSpan w:val="2"/>
          </w:tcPr>
          <w:p w14:paraId="65A35BE5" w14:textId="0D71683E" w:rsidR="00C84A6D" w:rsidRPr="00433580" w:rsidRDefault="00C84A6D" w:rsidP="00C84A6D">
            <w:pPr>
              <w:pStyle w:val="NormalWeb"/>
              <w:jc w:val="center"/>
              <w:rPr>
                <w:rFonts w:asciiTheme="minorHAnsi" w:hAnsiTheme="minorHAnsi" w:cstheme="minorHAnsi"/>
                <w:b/>
                <w:sz w:val="20"/>
                <w:szCs w:val="20"/>
              </w:rPr>
            </w:pPr>
            <w:r w:rsidRPr="00433580">
              <w:rPr>
                <w:rFonts w:asciiTheme="minorHAnsi" w:hAnsiTheme="minorHAnsi" w:cstheme="minorHAnsi"/>
                <w:b/>
                <w:sz w:val="20"/>
                <w:szCs w:val="20"/>
              </w:rPr>
              <w:tab/>
            </w:r>
            <w:r w:rsidRPr="00433580">
              <w:rPr>
                <w:rFonts w:asciiTheme="minorHAnsi" w:eastAsia="Calibri" w:hAnsiTheme="minorHAnsi" w:cstheme="minorHAnsi"/>
                <w:b/>
                <w:sz w:val="20"/>
                <w:szCs w:val="20"/>
              </w:rPr>
              <w:tab/>
            </w:r>
            <w:r w:rsidRPr="00433580">
              <w:rPr>
                <w:rFonts w:asciiTheme="minorHAnsi" w:hAnsiTheme="minorHAnsi" w:cstheme="minorHAnsi"/>
                <w:b/>
                <w:sz w:val="20"/>
                <w:szCs w:val="20"/>
              </w:rPr>
              <w:t xml:space="preserve">Project </w:t>
            </w:r>
            <w:r w:rsidR="00B747E9">
              <w:rPr>
                <w:rFonts w:asciiTheme="minorHAnsi" w:hAnsiTheme="minorHAnsi" w:cstheme="minorHAnsi"/>
                <w:b/>
                <w:sz w:val="20"/>
                <w:szCs w:val="20"/>
              </w:rPr>
              <w:t>3</w:t>
            </w:r>
          </w:p>
        </w:tc>
      </w:tr>
      <w:tr w:rsidR="00505462" w:rsidRPr="00433580" w14:paraId="0987540C" w14:textId="77777777" w:rsidTr="00C84A6D">
        <w:tc>
          <w:tcPr>
            <w:tcW w:w="2395" w:type="dxa"/>
          </w:tcPr>
          <w:p w14:paraId="485D3292" w14:textId="77777777" w:rsidR="00C84A6D" w:rsidRPr="000C3985" w:rsidRDefault="00C84A6D" w:rsidP="000C3985">
            <w:pPr>
              <w:rPr>
                <w:rFonts w:asciiTheme="minorHAnsi" w:hAnsiTheme="minorHAnsi" w:cstheme="minorHAnsi"/>
                <w:color w:val="000000"/>
              </w:rPr>
            </w:pPr>
            <w:r w:rsidRPr="000C3985">
              <w:rPr>
                <w:rFonts w:asciiTheme="minorHAnsi" w:hAnsiTheme="minorHAnsi" w:cstheme="minorHAnsi"/>
                <w:color w:val="000000"/>
              </w:rPr>
              <w:t>Client</w:t>
            </w:r>
          </w:p>
        </w:tc>
        <w:tc>
          <w:tcPr>
            <w:tcW w:w="7973" w:type="dxa"/>
          </w:tcPr>
          <w:p w14:paraId="3A69D7C4" w14:textId="77777777" w:rsidR="00C84A6D" w:rsidRPr="000C3985" w:rsidRDefault="00C84A6D" w:rsidP="000C3985">
            <w:pPr>
              <w:rPr>
                <w:rFonts w:asciiTheme="minorHAnsi" w:hAnsiTheme="minorHAnsi" w:cstheme="minorHAnsi"/>
                <w:color w:val="000000"/>
              </w:rPr>
            </w:pPr>
            <w:r w:rsidRPr="000C3985">
              <w:rPr>
                <w:rFonts w:asciiTheme="minorHAnsi" w:hAnsiTheme="minorHAnsi" w:cstheme="minorHAnsi"/>
                <w:color w:val="000000"/>
              </w:rPr>
              <w:t>LFAB (Lansforsakringar) Sweden</w:t>
            </w:r>
            <w:r w:rsidR="000C3985" w:rsidRPr="000C3985">
              <w:rPr>
                <w:rFonts w:asciiTheme="minorHAnsi" w:hAnsiTheme="minorHAnsi" w:cstheme="minorHAnsi"/>
                <w:color w:val="000000"/>
              </w:rPr>
              <w:tab/>
            </w:r>
          </w:p>
        </w:tc>
      </w:tr>
      <w:tr w:rsidR="00505462" w:rsidRPr="00433580" w14:paraId="088B77D2" w14:textId="77777777" w:rsidTr="00C84A6D">
        <w:tc>
          <w:tcPr>
            <w:tcW w:w="2395" w:type="dxa"/>
          </w:tcPr>
          <w:p w14:paraId="27AFFBAB" w14:textId="77777777" w:rsidR="00C84A6D" w:rsidRPr="000C3985" w:rsidRDefault="00C84A6D" w:rsidP="00C84A6D">
            <w:pPr>
              <w:pStyle w:val="Heading7"/>
              <w:rPr>
                <w:rFonts w:asciiTheme="minorHAnsi" w:eastAsia="Times New Roman" w:hAnsiTheme="minorHAnsi" w:cstheme="minorHAnsi"/>
                <w:i w:val="0"/>
                <w:iCs w:val="0"/>
                <w:color w:val="000000"/>
              </w:rPr>
            </w:pPr>
            <w:r w:rsidRPr="000C3985">
              <w:rPr>
                <w:rFonts w:asciiTheme="minorHAnsi" w:eastAsia="Times New Roman" w:hAnsiTheme="minorHAnsi" w:cstheme="minorHAnsi"/>
                <w:i w:val="0"/>
                <w:iCs w:val="0"/>
                <w:color w:val="000000"/>
              </w:rPr>
              <w:t>Project Description</w:t>
            </w:r>
          </w:p>
        </w:tc>
        <w:tc>
          <w:tcPr>
            <w:tcW w:w="7973" w:type="dxa"/>
          </w:tcPr>
          <w:p w14:paraId="2556A883" w14:textId="77777777" w:rsidR="00C84A6D" w:rsidRPr="00433580" w:rsidRDefault="00C84A6D" w:rsidP="00C84A6D">
            <w:pPr>
              <w:pStyle w:val="NormalWeb"/>
              <w:rPr>
                <w:rFonts w:asciiTheme="minorHAnsi" w:hAnsiTheme="minorHAnsi" w:cstheme="minorHAnsi"/>
                <w:sz w:val="20"/>
                <w:szCs w:val="20"/>
              </w:rPr>
            </w:pPr>
            <w:r w:rsidRPr="00433580">
              <w:rPr>
                <w:rFonts w:asciiTheme="minorHAnsi" w:hAnsiTheme="minorHAnsi" w:cstheme="minorHAnsi"/>
                <w:b/>
                <w:sz w:val="20"/>
                <w:szCs w:val="20"/>
              </w:rPr>
              <w:t>Länsförsäkringar</w:t>
            </w:r>
            <w:r w:rsidRPr="00433580">
              <w:rPr>
                <w:rFonts w:asciiTheme="minorHAnsi" w:hAnsiTheme="minorHAnsi" w:cstheme="minorHAnsi"/>
                <w:sz w:val="20"/>
                <w:szCs w:val="20"/>
              </w:rPr>
              <w:t xml:space="preserve"> AB (publ), together with its subsidiaries, provides non-life insurance, banking, unit-linked life assurance, and traditional life assurance products and services in Sweden, Norway, Finland, Denmark, and the United Kingdom. The company offers animal, crop, and personal insurance products; life-assurance and pension solutions; and reinsurance products, as well as fund and guarantee management services. It also provides various banking products and services to private individuals, agricultural customers, and small businesses; and financing services, such as leasing, renting, and hire purchase to corporate customers and private individuals, as well as offers mutual funds.</w:t>
            </w:r>
          </w:p>
        </w:tc>
      </w:tr>
      <w:tr w:rsidR="00505462" w:rsidRPr="00433580" w14:paraId="7C0A2D51" w14:textId="77777777" w:rsidTr="00C84A6D">
        <w:tc>
          <w:tcPr>
            <w:tcW w:w="2395" w:type="dxa"/>
          </w:tcPr>
          <w:p w14:paraId="698058AD" w14:textId="77777777" w:rsidR="00C84A6D" w:rsidRPr="000C3985" w:rsidRDefault="003C5AFD" w:rsidP="000C3985">
            <w:pPr>
              <w:rPr>
                <w:rFonts w:asciiTheme="minorHAnsi" w:hAnsiTheme="minorHAnsi" w:cstheme="minorHAnsi"/>
                <w:color w:val="000000"/>
              </w:rPr>
            </w:pPr>
            <w:r w:rsidRPr="000C3985">
              <w:rPr>
                <w:rFonts w:asciiTheme="minorHAnsi" w:hAnsiTheme="minorHAnsi" w:cstheme="minorHAnsi"/>
                <w:color w:val="000000"/>
              </w:rPr>
              <w:t>Duration</w:t>
            </w:r>
          </w:p>
        </w:tc>
        <w:tc>
          <w:tcPr>
            <w:tcW w:w="7973" w:type="dxa"/>
          </w:tcPr>
          <w:p w14:paraId="7BD6D72F" w14:textId="77777777" w:rsidR="00C84A6D" w:rsidRPr="000C3985" w:rsidRDefault="00C84A6D" w:rsidP="000C3985">
            <w:pPr>
              <w:rPr>
                <w:rFonts w:asciiTheme="minorHAnsi" w:hAnsiTheme="minorHAnsi" w:cstheme="minorHAnsi"/>
                <w:color w:val="000000"/>
              </w:rPr>
            </w:pPr>
            <w:r w:rsidRPr="000C3985">
              <w:rPr>
                <w:rFonts w:asciiTheme="minorHAnsi" w:hAnsiTheme="minorHAnsi" w:cstheme="minorHAnsi"/>
                <w:color w:val="000000"/>
              </w:rPr>
              <w:t>September,201</w:t>
            </w:r>
            <w:r w:rsidR="005701AF">
              <w:rPr>
                <w:rFonts w:asciiTheme="minorHAnsi" w:hAnsiTheme="minorHAnsi" w:cstheme="minorHAnsi"/>
                <w:color w:val="000000"/>
              </w:rPr>
              <w:t>6</w:t>
            </w:r>
            <w:r w:rsidRPr="000C3985">
              <w:rPr>
                <w:rFonts w:asciiTheme="minorHAnsi" w:hAnsiTheme="minorHAnsi" w:cstheme="minorHAnsi"/>
                <w:color w:val="000000"/>
              </w:rPr>
              <w:t xml:space="preserve"> </w:t>
            </w:r>
            <w:r w:rsidR="005701AF">
              <w:rPr>
                <w:rFonts w:asciiTheme="minorHAnsi" w:hAnsiTheme="minorHAnsi" w:cstheme="minorHAnsi"/>
                <w:color w:val="000000"/>
              </w:rPr>
              <w:t>–</w:t>
            </w:r>
            <w:r w:rsidRPr="000C3985">
              <w:rPr>
                <w:rFonts w:asciiTheme="minorHAnsi" w:hAnsiTheme="minorHAnsi" w:cstheme="minorHAnsi"/>
                <w:color w:val="000000"/>
              </w:rPr>
              <w:t xml:space="preserve"> </w:t>
            </w:r>
            <w:r w:rsidR="005701AF">
              <w:rPr>
                <w:rFonts w:asciiTheme="minorHAnsi" w:hAnsiTheme="minorHAnsi" w:cstheme="minorHAnsi"/>
                <w:color w:val="000000"/>
              </w:rPr>
              <w:t>March 2019</w:t>
            </w:r>
          </w:p>
        </w:tc>
      </w:tr>
      <w:tr w:rsidR="00505462" w:rsidRPr="00433580" w14:paraId="0B4C23F9" w14:textId="77777777" w:rsidTr="00C84A6D">
        <w:tc>
          <w:tcPr>
            <w:tcW w:w="2395" w:type="dxa"/>
          </w:tcPr>
          <w:p w14:paraId="2D797762" w14:textId="77777777" w:rsidR="00C84A6D" w:rsidRPr="00433580" w:rsidRDefault="00C84A6D" w:rsidP="00C84A6D">
            <w:pPr>
              <w:rPr>
                <w:rFonts w:asciiTheme="minorHAnsi" w:hAnsiTheme="minorHAnsi" w:cstheme="minorHAnsi"/>
                <w:color w:val="000000"/>
              </w:rPr>
            </w:pPr>
            <w:r w:rsidRPr="00433580">
              <w:rPr>
                <w:rFonts w:asciiTheme="minorHAnsi" w:hAnsiTheme="minorHAnsi" w:cstheme="minorHAnsi"/>
                <w:color w:val="000000"/>
              </w:rPr>
              <w:t>Role / Responsibilities</w:t>
            </w:r>
          </w:p>
        </w:tc>
        <w:tc>
          <w:tcPr>
            <w:tcW w:w="7973" w:type="dxa"/>
          </w:tcPr>
          <w:p w14:paraId="27E5C74A" w14:textId="2FF9F779" w:rsidR="00C84A6D"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Weekly Oncall Support on rotation wise.</w:t>
            </w:r>
          </w:p>
          <w:p w14:paraId="2397A351" w14:textId="624ED4A5" w:rsidR="00F05C71" w:rsidRPr="00433580" w:rsidRDefault="00F05C71"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Pr>
                <w:rFonts w:asciiTheme="minorHAnsi" w:hAnsiTheme="minorHAnsi" w:cstheme="minorHAnsi"/>
              </w:rPr>
              <w:t>Worked as a Oracle DBA SME/Tower lead.</w:t>
            </w:r>
          </w:p>
          <w:p w14:paraId="351B2FCF"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Installing, configuring and maintaining Oracle Databases and its tools </w:t>
            </w:r>
          </w:p>
          <w:p w14:paraId="6F05EE70"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Experience on Toad, Grid. </w:t>
            </w:r>
          </w:p>
          <w:p w14:paraId="51994183"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Upgrade of oracle databse </w:t>
            </w:r>
          </w:p>
          <w:p w14:paraId="7F731E1F"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-Working on 11g/12c, SQl plus, SQL Developer </w:t>
            </w:r>
          </w:p>
          <w:p w14:paraId="7E577BCD"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Worked on Scripts, Monitoring </w:t>
            </w:r>
          </w:p>
          <w:p w14:paraId="7D356114"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Troubleshooting Operating system related issues </w:t>
            </w:r>
          </w:p>
          <w:p w14:paraId="03DA34FB"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System refersh </w:t>
            </w:r>
          </w:p>
          <w:p w14:paraId="652F2645"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Backup and recovery of the Oracle database </w:t>
            </w:r>
          </w:p>
          <w:p w14:paraId="5CDC21E5" w14:textId="77777777" w:rsidR="00C84A6D" w:rsidRPr="000C3985"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Reorg, archiving, recompile invalid objects </w:t>
            </w:r>
          </w:p>
          <w:p w14:paraId="040D3F90" w14:textId="77777777" w:rsidR="00C84A6D" w:rsidRPr="00433580" w:rsidRDefault="00C84A6D" w:rsidP="000C398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Troubleshoot problems regarding the databases, applications</w:t>
            </w:r>
          </w:p>
        </w:tc>
      </w:tr>
      <w:tr w:rsidR="00505462" w:rsidRPr="00433580" w14:paraId="20755F19" w14:textId="77777777" w:rsidTr="00C84A6D">
        <w:tc>
          <w:tcPr>
            <w:tcW w:w="2395" w:type="dxa"/>
          </w:tcPr>
          <w:p w14:paraId="030CC4D4" w14:textId="77777777" w:rsidR="00C84A6D" w:rsidRPr="000C3985" w:rsidRDefault="00C84A6D" w:rsidP="000C3985">
            <w:pPr>
              <w:rPr>
                <w:rFonts w:asciiTheme="minorHAnsi" w:hAnsiTheme="minorHAnsi" w:cstheme="minorHAnsi"/>
                <w:color w:val="000000"/>
              </w:rPr>
            </w:pPr>
            <w:r w:rsidRPr="000C3985">
              <w:rPr>
                <w:rFonts w:asciiTheme="minorHAnsi" w:hAnsiTheme="minorHAnsi" w:cstheme="minorHAnsi"/>
                <w:color w:val="000000"/>
              </w:rPr>
              <w:t>Environment</w:t>
            </w:r>
          </w:p>
        </w:tc>
        <w:tc>
          <w:tcPr>
            <w:tcW w:w="7973" w:type="dxa"/>
          </w:tcPr>
          <w:p w14:paraId="1BE7A36D" w14:textId="77777777" w:rsidR="00C84A6D" w:rsidRPr="000C3985" w:rsidRDefault="00C84A6D" w:rsidP="000C3985">
            <w:pPr>
              <w:rPr>
                <w:rFonts w:asciiTheme="minorHAnsi" w:hAnsiTheme="minorHAnsi" w:cstheme="minorHAnsi"/>
                <w:color w:val="000000"/>
              </w:rPr>
            </w:pPr>
            <w:r w:rsidRPr="000C3985">
              <w:rPr>
                <w:rFonts w:asciiTheme="minorHAnsi" w:hAnsiTheme="minorHAnsi" w:cstheme="minorHAnsi"/>
                <w:color w:val="000000"/>
              </w:rPr>
              <w:t xml:space="preserve"> Linux, 7.2</w:t>
            </w:r>
            <w:r w:rsidR="004B1A76">
              <w:rPr>
                <w:rFonts w:asciiTheme="minorHAnsi" w:hAnsiTheme="minorHAnsi" w:cstheme="minorHAnsi"/>
                <w:color w:val="000000"/>
              </w:rPr>
              <w:t>/7.4</w:t>
            </w:r>
            <w:r w:rsidRPr="000C3985">
              <w:rPr>
                <w:rFonts w:asciiTheme="minorHAnsi" w:hAnsiTheme="minorHAnsi" w:cstheme="minorHAnsi"/>
                <w:color w:val="000000"/>
              </w:rPr>
              <w:t xml:space="preserve"> , RAC 12.1.0.2</w:t>
            </w:r>
            <w:r w:rsidR="004B1A76">
              <w:rPr>
                <w:rFonts w:asciiTheme="minorHAnsi" w:hAnsiTheme="minorHAnsi" w:cstheme="minorHAnsi"/>
                <w:color w:val="000000"/>
              </w:rPr>
              <w:t>/12</w:t>
            </w:r>
            <w:r w:rsidR="00ED266E">
              <w:rPr>
                <w:rFonts w:asciiTheme="minorHAnsi" w:hAnsiTheme="minorHAnsi" w:cstheme="minorHAnsi"/>
                <w:color w:val="000000"/>
              </w:rPr>
              <w:t>.</w:t>
            </w:r>
            <w:r w:rsidR="004B1A76">
              <w:rPr>
                <w:rFonts w:asciiTheme="minorHAnsi" w:hAnsiTheme="minorHAnsi" w:cstheme="minorHAnsi"/>
                <w:color w:val="000000"/>
              </w:rPr>
              <w:t>2.0.1</w:t>
            </w:r>
          </w:p>
        </w:tc>
      </w:tr>
      <w:tr w:rsidR="00505462" w:rsidRPr="00433580" w14:paraId="5A0A0459" w14:textId="77777777" w:rsidTr="00C84A6D">
        <w:tc>
          <w:tcPr>
            <w:tcW w:w="2395" w:type="dxa"/>
          </w:tcPr>
          <w:p w14:paraId="51CE0C09" w14:textId="77777777" w:rsidR="00C84A6D" w:rsidRPr="00433580" w:rsidRDefault="00C84A6D" w:rsidP="00C84A6D">
            <w:pPr>
              <w:rPr>
                <w:rFonts w:asciiTheme="minorHAnsi" w:hAnsiTheme="minorHAnsi" w:cstheme="minorHAnsi"/>
                <w:color w:val="000000"/>
              </w:rPr>
            </w:pPr>
            <w:r w:rsidRPr="00433580">
              <w:rPr>
                <w:rFonts w:asciiTheme="minorHAnsi" w:hAnsiTheme="minorHAnsi" w:cstheme="minorHAnsi"/>
                <w:color w:val="000000"/>
              </w:rPr>
              <w:t>Operating System</w:t>
            </w:r>
          </w:p>
        </w:tc>
        <w:tc>
          <w:tcPr>
            <w:tcW w:w="7973" w:type="dxa"/>
          </w:tcPr>
          <w:p w14:paraId="68B099D2" w14:textId="77777777" w:rsidR="00C84A6D" w:rsidRPr="00433580" w:rsidRDefault="00C84A6D" w:rsidP="00C84A6D">
            <w:pPr>
              <w:rPr>
                <w:rFonts w:asciiTheme="minorHAnsi" w:hAnsiTheme="minorHAnsi" w:cstheme="minorHAnsi"/>
              </w:rPr>
            </w:pPr>
            <w:r w:rsidRPr="00433580">
              <w:rPr>
                <w:rFonts w:asciiTheme="minorHAnsi" w:hAnsiTheme="minorHAnsi" w:cstheme="minorHAnsi"/>
              </w:rPr>
              <w:t>Linux 6.8/7.2</w:t>
            </w:r>
          </w:p>
        </w:tc>
      </w:tr>
      <w:tr w:rsidR="00505462" w:rsidRPr="00433580" w14:paraId="6765B652" w14:textId="77777777" w:rsidTr="00C84A6D">
        <w:tc>
          <w:tcPr>
            <w:tcW w:w="2395" w:type="dxa"/>
          </w:tcPr>
          <w:p w14:paraId="4D55BC39" w14:textId="77777777" w:rsidR="00C84A6D" w:rsidRPr="00433580" w:rsidRDefault="00C84A6D" w:rsidP="00C84A6D">
            <w:pPr>
              <w:rPr>
                <w:rFonts w:asciiTheme="minorHAnsi" w:hAnsiTheme="minorHAnsi" w:cstheme="minorHAnsi"/>
                <w:color w:val="000000"/>
              </w:rPr>
            </w:pPr>
            <w:r w:rsidRPr="00433580">
              <w:rPr>
                <w:rFonts w:asciiTheme="minorHAnsi" w:hAnsiTheme="minorHAnsi" w:cstheme="minorHAnsi"/>
                <w:color w:val="000000"/>
              </w:rPr>
              <w:t xml:space="preserve">Project Location </w:t>
            </w:r>
          </w:p>
        </w:tc>
        <w:tc>
          <w:tcPr>
            <w:tcW w:w="7973" w:type="dxa"/>
          </w:tcPr>
          <w:p w14:paraId="6D22B424" w14:textId="77777777" w:rsidR="00C84A6D" w:rsidRPr="00433580" w:rsidRDefault="00C84A6D" w:rsidP="00C84A6D">
            <w:pPr>
              <w:rPr>
                <w:rFonts w:asciiTheme="minorHAnsi" w:hAnsiTheme="minorHAnsi" w:cstheme="minorHAnsi"/>
              </w:rPr>
            </w:pPr>
            <w:r w:rsidRPr="00433580">
              <w:rPr>
                <w:rFonts w:asciiTheme="minorHAnsi" w:hAnsiTheme="minorHAnsi" w:cstheme="minorHAnsi"/>
              </w:rPr>
              <w:t>Offshore , India</w:t>
            </w:r>
          </w:p>
        </w:tc>
      </w:tr>
      <w:tr w:rsidR="00505462" w:rsidRPr="00433580" w14:paraId="40E3FA7D" w14:textId="77777777" w:rsidTr="00C84A6D">
        <w:tc>
          <w:tcPr>
            <w:tcW w:w="2395" w:type="dxa"/>
          </w:tcPr>
          <w:p w14:paraId="441061B3" w14:textId="77777777" w:rsidR="00C84A6D" w:rsidRPr="00433580" w:rsidRDefault="00C84A6D" w:rsidP="000C3985">
            <w:pPr>
              <w:rPr>
                <w:rFonts w:asciiTheme="minorHAnsi" w:hAnsiTheme="minorHAnsi" w:cstheme="minorHAnsi"/>
                <w:color w:val="000000"/>
              </w:rPr>
            </w:pPr>
            <w:r w:rsidRPr="00433580">
              <w:rPr>
                <w:rFonts w:asciiTheme="minorHAnsi" w:hAnsiTheme="minorHAnsi" w:cstheme="minorHAnsi"/>
                <w:color w:val="000000"/>
              </w:rPr>
              <w:t xml:space="preserve">Team Size  </w:t>
            </w:r>
          </w:p>
        </w:tc>
        <w:tc>
          <w:tcPr>
            <w:tcW w:w="7973" w:type="dxa"/>
          </w:tcPr>
          <w:p w14:paraId="4380D7CF" w14:textId="77777777" w:rsidR="00C84A6D" w:rsidRPr="00433580" w:rsidRDefault="00C84A6D" w:rsidP="00C84A6D">
            <w:pPr>
              <w:rPr>
                <w:rFonts w:asciiTheme="minorHAnsi" w:hAnsiTheme="minorHAnsi" w:cstheme="minorHAnsi"/>
              </w:rPr>
            </w:pPr>
            <w:r w:rsidRPr="00433580">
              <w:rPr>
                <w:rFonts w:asciiTheme="minorHAnsi" w:hAnsiTheme="minorHAnsi" w:cstheme="minorHAnsi"/>
              </w:rPr>
              <w:t>4 Oracle DBA at Offshore and One Oracle DBA at  Onsite</w:t>
            </w:r>
          </w:p>
        </w:tc>
      </w:tr>
      <w:tr w:rsidR="00505462" w:rsidRPr="00433580" w14:paraId="6D89BC11" w14:textId="77777777" w:rsidTr="003C5AFD">
        <w:tc>
          <w:tcPr>
            <w:tcW w:w="10368" w:type="dxa"/>
            <w:gridSpan w:val="2"/>
          </w:tcPr>
          <w:p w14:paraId="050D6288" w14:textId="17AA477E" w:rsidR="003C5AFD" w:rsidRPr="00433580" w:rsidRDefault="003C5AFD" w:rsidP="003C5AFD">
            <w:pPr>
              <w:jc w:val="center"/>
              <w:rPr>
                <w:rFonts w:asciiTheme="minorHAnsi" w:hAnsiTheme="minorHAnsi" w:cstheme="minorHAnsi"/>
                <w:b/>
                <w:bCs/>
              </w:rPr>
            </w:pPr>
            <w:r w:rsidRPr="00433580">
              <w:rPr>
                <w:rFonts w:asciiTheme="minorHAnsi" w:hAnsiTheme="minorHAnsi" w:cstheme="minorHAnsi"/>
                <w:b/>
                <w:bCs/>
              </w:rPr>
              <w:t xml:space="preserve">Project </w:t>
            </w:r>
            <w:r w:rsidR="00B747E9">
              <w:rPr>
                <w:rFonts w:asciiTheme="minorHAnsi" w:hAnsiTheme="minorHAnsi" w:cstheme="minorHAnsi"/>
                <w:b/>
                <w:bCs/>
              </w:rPr>
              <w:t>4</w:t>
            </w:r>
          </w:p>
        </w:tc>
      </w:tr>
      <w:tr w:rsidR="00505462" w:rsidRPr="00433580" w14:paraId="0B411972" w14:textId="77777777" w:rsidTr="003C5AFD">
        <w:tc>
          <w:tcPr>
            <w:tcW w:w="2395" w:type="dxa"/>
          </w:tcPr>
          <w:p w14:paraId="5800CF03" w14:textId="7F36BC99" w:rsidR="003C5AFD" w:rsidRPr="000C3985" w:rsidRDefault="009F1B18" w:rsidP="000C3985">
            <w:pPr>
              <w:rPr>
                <w:rFonts w:asciiTheme="minorHAnsi" w:hAnsiTheme="minorHAnsi" w:cstheme="minorHAnsi"/>
                <w:color w:val="000000"/>
              </w:rPr>
            </w:pPr>
            <w:r>
              <w:rPr>
                <w:rFonts w:asciiTheme="minorHAnsi" w:hAnsiTheme="minorHAnsi" w:cstheme="minorHAnsi"/>
                <w:color w:val="000000"/>
              </w:rPr>
              <w:t>Client</w:t>
            </w:r>
          </w:p>
        </w:tc>
        <w:tc>
          <w:tcPr>
            <w:tcW w:w="7973" w:type="dxa"/>
          </w:tcPr>
          <w:p w14:paraId="3212833A" w14:textId="1FB03FEA" w:rsidR="003C5AFD" w:rsidRPr="000C3985" w:rsidRDefault="009F1B18" w:rsidP="000C3985">
            <w:pPr>
              <w:rPr>
                <w:rFonts w:asciiTheme="minorHAnsi" w:hAnsiTheme="minorHAnsi" w:cstheme="minorHAnsi"/>
                <w:color w:val="000000"/>
              </w:rPr>
            </w:pPr>
            <w:r>
              <w:rPr>
                <w:rFonts w:asciiTheme="minorHAnsi" w:hAnsiTheme="minorHAnsi" w:cstheme="minorHAnsi"/>
                <w:color w:val="000000"/>
              </w:rPr>
              <w:t xml:space="preserve"> </w:t>
            </w:r>
            <w:r>
              <w:rPr>
                <w:color w:val="222222"/>
                <w:shd w:val="clear" w:color="auto" w:fill="FFFFFF"/>
              </w:rPr>
              <w:t>Avon Products, Inc</w:t>
            </w:r>
            <w:r w:rsidR="00F3076D">
              <w:rPr>
                <w:color w:val="222222"/>
                <w:shd w:val="clear" w:color="auto" w:fill="FFFFFF"/>
              </w:rPr>
              <w:t xml:space="preserve"> ( Global Client)</w:t>
            </w:r>
          </w:p>
        </w:tc>
      </w:tr>
      <w:tr w:rsidR="00505462" w:rsidRPr="00433580" w14:paraId="5B4C863D" w14:textId="77777777" w:rsidTr="003C5AFD">
        <w:tc>
          <w:tcPr>
            <w:tcW w:w="2395" w:type="dxa"/>
          </w:tcPr>
          <w:p w14:paraId="5B79E7EE" w14:textId="263E63F7" w:rsidR="00C84A6D" w:rsidRPr="000C3985" w:rsidRDefault="009F1B18" w:rsidP="00C84A6D">
            <w:pPr>
              <w:pStyle w:val="Heading7"/>
              <w:rPr>
                <w:rFonts w:asciiTheme="minorHAnsi" w:eastAsia="Times New Roman" w:hAnsiTheme="minorHAnsi" w:cstheme="minorHAnsi"/>
                <w:i w:val="0"/>
                <w:iCs w:val="0"/>
                <w:color w:val="000000"/>
              </w:rPr>
            </w:pPr>
            <w:r>
              <w:rPr>
                <w:rFonts w:asciiTheme="minorHAnsi" w:eastAsia="Times New Roman" w:hAnsiTheme="minorHAnsi" w:cstheme="minorHAnsi"/>
                <w:i w:val="0"/>
                <w:iCs w:val="0"/>
                <w:color w:val="000000"/>
              </w:rPr>
              <w:t>Project Description</w:t>
            </w:r>
          </w:p>
        </w:tc>
        <w:tc>
          <w:tcPr>
            <w:tcW w:w="7973" w:type="dxa"/>
          </w:tcPr>
          <w:p w14:paraId="6EC3742B" w14:textId="19433761" w:rsidR="003C5AFD" w:rsidRPr="00433580" w:rsidRDefault="00F3076D" w:rsidP="000C3985">
            <w:pPr>
              <w:ind w:left="35" w:hanging="35"/>
              <w:rPr>
                <w:rFonts w:asciiTheme="minorHAnsi" w:hAnsiTheme="minorHAnsi" w:cstheme="minorHAnsi"/>
              </w:rPr>
            </w:pPr>
            <w:r>
              <w:rPr>
                <w:color w:val="222222"/>
                <w:shd w:val="clear" w:color="auto" w:fill="FFFFFF"/>
              </w:rPr>
              <w:t>Avon Products, Inc. is a direct selling company in beauty, household, and personal care categories. Avon had annual sales of $5.5 billion worldwide in 2018 It is the fifth-largest beauty company and, with 6.4 million representatives, is the second largest direct-selling enterprise in the world, headquartered in UK.</w:t>
            </w:r>
          </w:p>
        </w:tc>
      </w:tr>
      <w:tr w:rsidR="00505462" w:rsidRPr="00433580" w14:paraId="14E74070" w14:textId="77777777" w:rsidTr="003C5AFD">
        <w:tc>
          <w:tcPr>
            <w:tcW w:w="2395" w:type="dxa"/>
          </w:tcPr>
          <w:p w14:paraId="21C6AC4D" w14:textId="295CADAB" w:rsidR="00767B0B" w:rsidRPr="000C3985" w:rsidRDefault="00767B0B" w:rsidP="00767B0B">
            <w:pPr>
              <w:rPr>
                <w:rFonts w:asciiTheme="minorHAnsi" w:hAnsiTheme="minorHAnsi" w:cstheme="minorHAnsi"/>
                <w:color w:val="000000"/>
              </w:rPr>
            </w:pPr>
            <w:r w:rsidRPr="00433580">
              <w:rPr>
                <w:rFonts w:asciiTheme="minorHAnsi" w:hAnsiTheme="minorHAnsi" w:cstheme="minorHAnsi"/>
                <w:color w:val="000000"/>
              </w:rPr>
              <w:t>Role / Responsibilities</w:t>
            </w:r>
          </w:p>
        </w:tc>
        <w:tc>
          <w:tcPr>
            <w:tcW w:w="7973" w:type="dxa"/>
          </w:tcPr>
          <w:p w14:paraId="7FB3B53F" w14:textId="2D2CA66B" w:rsidR="00767B0B" w:rsidRDefault="00767B0B" w:rsidP="00767B0B">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Pr>
                <w:rFonts w:asciiTheme="minorHAnsi" w:hAnsiTheme="minorHAnsi" w:cstheme="minorHAnsi"/>
              </w:rPr>
              <w:t>Daily Operational Review meeting internal and with Client for RCA.</w:t>
            </w:r>
          </w:p>
          <w:p w14:paraId="24F90F72" w14:textId="06DCD64B" w:rsidR="00F05C71" w:rsidRPr="00F05C71" w:rsidRDefault="00F05C71" w:rsidP="00F05C71">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Pr>
                <w:rFonts w:asciiTheme="minorHAnsi" w:hAnsiTheme="minorHAnsi" w:cstheme="minorHAnsi"/>
              </w:rPr>
              <w:t>Working  as a Oracle DBA SME/Tower lead.</w:t>
            </w:r>
          </w:p>
          <w:p w14:paraId="5DE49EF9" w14:textId="3708C06F" w:rsidR="00767B0B" w:rsidRDefault="00767B0B" w:rsidP="00767B0B">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Pr>
                <w:rFonts w:asciiTheme="minorHAnsi" w:hAnsiTheme="minorHAnsi" w:cstheme="minorHAnsi"/>
              </w:rPr>
              <w:t>Guiding tem and helping them to resolve L1/L2/L3 tasks during daily operations.</w:t>
            </w:r>
          </w:p>
          <w:p w14:paraId="65CB2C6D" w14:textId="037776AB" w:rsidR="00767B0B" w:rsidRDefault="00767B0B" w:rsidP="00767B0B">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Pr>
                <w:rFonts w:asciiTheme="minorHAnsi" w:hAnsiTheme="minorHAnsi" w:cstheme="minorHAnsi"/>
              </w:rPr>
              <w:t>Managing  and resolving Global/EMEA/APAC datacenters for Oracle related request/release/issues.</w:t>
            </w:r>
          </w:p>
          <w:p w14:paraId="1910289C" w14:textId="4D6C402C" w:rsidR="00622DA8" w:rsidRPr="00433580" w:rsidRDefault="00622DA8" w:rsidP="00767B0B">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Pr>
                <w:rFonts w:asciiTheme="minorHAnsi" w:hAnsiTheme="minorHAnsi" w:cstheme="minorHAnsi"/>
              </w:rPr>
              <w:t>Working on Critical/Major P1/P2 issues.Preparing RCA and dicuss with client.</w:t>
            </w:r>
          </w:p>
          <w:p w14:paraId="2C3D3B02" w14:textId="77777777" w:rsidR="00767B0B" w:rsidRPr="000C3985" w:rsidRDefault="00767B0B" w:rsidP="00767B0B">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Installing, configuring and maintaining Oracle Databases and its tools </w:t>
            </w:r>
          </w:p>
          <w:p w14:paraId="5A6E1F4E" w14:textId="295E9346" w:rsidR="00767B0B" w:rsidRDefault="00767B0B" w:rsidP="00727BA0">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767B0B">
              <w:rPr>
                <w:rFonts w:asciiTheme="minorHAnsi" w:hAnsiTheme="minorHAnsi" w:cstheme="minorHAnsi"/>
              </w:rPr>
              <w:t>-Working on 11g/12c, SQl plus, SQL Developer</w:t>
            </w:r>
            <w:r>
              <w:rPr>
                <w:rFonts w:asciiTheme="minorHAnsi" w:hAnsiTheme="minorHAnsi" w:cstheme="minorHAnsi"/>
              </w:rPr>
              <w:t>,Toad tool</w:t>
            </w:r>
            <w:r w:rsidRPr="00767B0B">
              <w:rPr>
                <w:rFonts w:asciiTheme="minorHAnsi" w:hAnsiTheme="minorHAnsi" w:cstheme="minorHAnsi"/>
              </w:rPr>
              <w:t xml:space="preserve"> </w:t>
            </w:r>
          </w:p>
          <w:p w14:paraId="6F2E31CA" w14:textId="4A71693D" w:rsidR="00767B0B" w:rsidRPr="00767B0B" w:rsidRDefault="00767B0B" w:rsidP="00727BA0">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767B0B">
              <w:rPr>
                <w:rFonts w:asciiTheme="minorHAnsi" w:hAnsiTheme="minorHAnsi" w:cstheme="minorHAnsi"/>
              </w:rPr>
              <w:t>Wor</w:t>
            </w:r>
            <w:r w:rsidR="00622DA8">
              <w:rPr>
                <w:rFonts w:asciiTheme="minorHAnsi" w:hAnsiTheme="minorHAnsi" w:cstheme="minorHAnsi"/>
              </w:rPr>
              <w:t>king/Managing  on Postgresql server issues.</w:t>
            </w:r>
          </w:p>
          <w:p w14:paraId="5A3900E7" w14:textId="6CBC00CC" w:rsidR="00767B0B" w:rsidRPr="000C3985" w:rsidRDefault="00767B0B" w:rsidP="00767B0B">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Troubleshooting Operating system related issues</w:t>
            </w:r>
            <w:r w:rsidR="00622DA8">
              <w:rPr>
                <w:rFonts w:asciiTheme="minorHAnsi" w:hAnsiTheme="minorHAnsi" w:cstheme="minorHAnsi"/>
              </w:rPr>
              <w:t>.</w:t>
            </w:r>
            <w:r w:rsidRPr="000C3985">
              <w:rPr>
                <w:rFonts w:asciiTheme="minorHAnsi" w:hAnsiTheme="minorHAnsi" w:cstheme="minorHAnsi"/>
              </w:rPr>
              <w:t xml:space="preserve"> </w:t>
            </w:r>
          </w:p>
          <w:p w14:paraId="57E474C2" w14:textId="77777777" w:rsidR="00767B0B" w:rsidRPr="000C3985" w:rsidRDefault="00767B0B" w:rsidP="00767B0B">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System refersh </w:t>
            </w:r>
          </w:p>
          <w:p w14:paraId="72602452" w14:textId="77777777" w:rsidR="00767B0B" w:rsidRPr="000C3985" w:rsidRDefault="00767B0B" w:rsidP="00767B0B">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 xml:space="preserve">Backup and recovery of the Oracle database </w:t>
            </w:r>
          </w:p>
          <w:p w14:paraId="49506611" w14:textId="77777777" w:rsidR="00767B0B" w:rsidRDefault="00767B0B" w:rsidP="00622DA8">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0C3985">
              <w:rPr>
                <w:rFonts w:asciiTheme="minorHAnsi" w:hAnsiTheme="minorHAnsi" w:cstheme="minorHAnsi"/>
              </w:rPr>
              <w:t>Reorg, archiving, recompile invalid objects</w:t>
            </w:r>
            <w:r w:rsidR="00622DA8">
              <w:rPr>
                <w:rFonts w:asciiTheme="minorHAnsi" w:hAnsiTheme="minorHAnsi" w:cstheme="minorHAnsi"/>
              </w:rPr>
              <w:t>.</w:t>
            </w:r>
          </w:p>
          <w:p w14:paraId="5DCCCD27" w14:textId="2ADFF4B8" w:rsidR="00622DA8" w:rsidRPr="00622DA8" w:rsidRDefault="00622DA8" w:rsidP="00622DA8">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Pr>
                <w:rFonts w:asciiTheme="minorHAnsi" w:hAnsiTheme="minorHAnsi" w:cstheme="minorHAnsi"/>
              </w:rPr>
              <w:t>Rolling out Shift Roster to manage 24*7 support.</w:t>
            </w:r>
          </w:p>
        </w:tc>
      </w:tr>
      <w:tr w:rsidR="00505462" w:rsidRPr="00433580" w14:paraId="12323CA2" w14:textId="77777777" w:rsidTr="003C5AFD">
        <w:tc>
          <w:tcPr>
            <w:tcW w:w="2395" w:type="dxa"/>
          </w:tcPr>
          <w:p w14:paraId="069FD86A" w14:textId="5AB64F97" w:rsidR="00526295" w:rsidRPr="00433580" w:rsidRDefault="00526295" w:rsidP="00526295">
            <w:pPr>
              <w:rPr>
                <w:rFonts w:asciiTheme="minorHAnsi" w:hAnsiTheme="minorHAnsi" w:cstheme="minorHAnsi"/>
                <w:color w:val="000000"/>
              </w:rPr>
            </w:pPr>
            <w:r w:rsidRPr="000C3985">
              <w:rPr>
                <w:rFonts w:asciiTheme="minorHAnsi" w:hAnsiTheme="minorHAnsi" w:cstheme="minorHAnsi"/>
                <w:color w:val="000000"/>
              </w:rPr>
              <w:lastRenderedPageBreak/>
              <w:t>Environment</w:t>
            </w:r>
          </w:p>
        </w:tc>
        <w:tc>
          <w:tcPr>
            <w:tcW w:w="7973" w:type="dxa"/>
          </w:tcPr>
          <w:p w14:paraId="3D3E182D" w14:textId="214F466F" w:rsidR="00526295" w:rsidRPr="00433580" w:rsidRDefault="00526295" w:rsidP="00526295">
            <w:pPr>
              <w:tabs>
                <w:tab w:val="clear" w:pos="1710"/>
              </w:tabs>
              <w:autoSpaceDE/>
              <w:autoSpaceDN/>
              <w:spacing w:line="240" w:lineRule="auto"/>
              <w:rPr>
                <w:rFonts w:asciiTheme="minorHAnsi" w:hAnsiTheme="minorHAnsi" w:cstheme="minorHAnsi"/>
              </w:rPr>
            </w:pPr>
            <w:r w:rsidRPr="000C3985">
              <w:rPr>
                <w:rFonts w:asciiTheme="minorHAnsi" w:hAnsiTheme="minorHAnsi" w:cstheme="minorHAnsi"/>
                <w:color w:val="000000"/>
              </w:rPr>
              <w:t xml:space="preserve"> Linux</w:t>
            </w:r>
            <w:r>
              <w:rPr>
                <w:rFonts w:asciiTheme="minorHAnsi" w:hAnsiTheme="minorHAnsi" w:cstheme="minorHAnsi"/>
                <w:color w:val="000000"/>
              </w:rPr>
              <w:t xml:space="preserve"> 6.4/</w:t>
            </w:r>
            <w:r w:rsidRPr="000C3985">
              <w:rPr>
                <w:rFonts w:asciiTheme="minorHAnsi" w:hAnsiTheme="minorHAnsi" w:cstheme="minorHAnsi"/>
                <w:color w:val="000000"/>
              </w:rPr>
              <w:t>7.2</w:t>
            </w:r>
            <w:r>
              <w:rPr>
                <w:rFonts w:asciiTheme="minorHAnsi" w:hAnsiTheme="minorHAnsi" w:cstheme="minorHAnsi"/>
                <w:color w:val="000000"/>
              </w:rPr>
              <w:t>/7.4</w:t>
            </w:r>
            <w:r w:rsidRPr="000C3985">
              <w:rPr>
                <w:rFonts w:asciiTheme="minorHAnsi" w:hAnsiTheme="minorHAnsi" w:cstheme="minorHAnsi"/>
                <w:color w:val="000000"/>
              </w:rPr>
              <w:t xml:space="preserve"> , RAC </w:t>
            </w:r>
            <w:r>
              <w:rPr>
                <w:rFonts w:asciiTheme="minorHAnsi" w:hAnsiTheme="minorHAnsi" w:cstheme="minorHAnsi"/>
                <w:color w:val="000000"/>
              </w:rPr>
              <w:t>11.2.0.4/</w:t>
            </w:r>
            <w:r w:rsidRPr="000C3985">
              <w:rPr>
                <w:rFonts w:asciiTheme="minorHAnsi" w:hAnsiTheme="minorHAnsi" w:cstheme="minorHAnsi"/>
                <w:color w:val="000000"/>
              </w:rPr>
              <w:t>12.1.0.2</w:t>
            </w:r>
            <w:r>
              <w:rPr>
                <w:rFonts w:asciiTheme="minorHAnsi" w:hAnsiTheme="minorHAnsi" w:cstheme="minorHAnsi"/>
                <w:color w:val="000000"/>
              </w:rPr>
              <w:t>/12.2.0.1</w:t>
            </w:r>
          </w:p>
        </w:tc>
      </w:tr>
      <w:tr w:rsidR="00505462" w:rsidRPr="00433580" w14:paraId="40B1B45D" w14:textId="77777777" w:rsidTr="003C5AFD">
        <w:tc>
          <w:tcPr>
            <w:tcW w:w="2395" w:type="dxa"/>
          </w:tcPr>
          <w:p w14:paraId="15AF8295" w14:textId="02775E35"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 xml:space="preserve">Project Location </w:t>
            </w:r>
          </w:p>
        </w:tc>
        <w:tc>
          <w:tcPr>
            <w:tcW w:w="7973" w:type="dxa"/>
          </w:tcPr>
          <w:p w14:paraId="09313B04" w14:textId="3865CD94" w:rsidR="00526295" w:rsidRPr="00433580" w:rsidRDefault="00526295" w:rsidP="00526295">
            <w:pPr>
              <w:rPr>
                <w:rFonts w:asciiTheme="minorHAnsi" w:hAnsiTheme="minorHAnsi" w:cstheme="minorHAnsi"/>
              </w:rPr>
            </w:pPr>
            <w:r w:rsidRPr="00433580">
              <w:rPr>
                <w:rFonts w:asciiTheme="minorHAnsi" w:hAnsiTheme="minorHAnsi" w:cstheme="minorHAnsi"/>
              </w:rPr>
              <w:t>Offshore , India</w:t>
            </w:r>
          </w:p>
        </w:tc>
      </w:tr>
      <w:tr w:rsidR="00505462" w:rsidRPr="00433580" w14:paraId="348632C5" w14:textId="77777777" w:rsidTr="003C5AFD">
        <w:tc>
          <w:tcPr>
            <w:tcW w:w="2395" w:type="dxa"/>
          </w:tcPr>
          <w:p w14:paraId="7C611831" w14:textId="348C74B2"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 xml:space="preserve">Team Size  </w:t>
            </w:r>
          </w:p>
        </w:tc>
        <w:tc>
          <w:tcPr>
            <w:tcW w:w="7973" w:type="dxa"/>
          </w:tcPr>
          <w:p w14:paraId="33EA09C9" w14:textId="3A56346C" w:rsidR="00526295" w:rsidRPr="00433580" w:rsidRDefault="00526295" w:rsidP="00526295">
            <w:pPr>
              <w:rPr>
                <w:rFonts w:asciiTheme="minorHAnsi" w:hAnsiTheme="minorHAnsi" w:cstheme="minorHAnsi"/>
              </w:rPr>
            </w:pPr>
            <w:r w:rsidRPr="00433580">
              <w:rPr>
                <w:rFonts w:asciiTheme="minorHAnsi" w:hAnsiTheme="minorHAnsi" w:cstheme="minorHAnsi"/>
              </w:rPr>
              <w:t xml:space="preserve">4 Oracle DBA at Offshore </w:t>
            </w:r>
            <w:r>
              <w:rPr>
                <w:rFonts w:asciiTheme="minorHAnsi" w:hAnsiTheme="minorHAnsi" w:cstheme="minorHAnsi"/>
              </w:rPr>
              <w:t>Noida and 2 Oracle DBA at Offshore Nagpur location</w:t>
            </w:r>
          </w:p>
        </w:tc>
      </w:tr>
      <w:tr w:rsidR="00505462" w:rsidRPr="00433580" w14:paraId="2155F2E4" w14:textId="77777777" w:rsidTr="003C5AFD">
        <w:tc>
          <w:tcPr>
            <w:tcW w:w="2395" w:type="dxa"/>
          </w:tcPr>
          <w:p w14:paraId="1B5685BD" w14:textId="0ABDE730" w:rsidR="00526295" w:rsidRPr="00433580" w:rsidRDefault="00526295" w:rsidP="00526295">
            <w:pPr>
              <w:rPr>
                <w:rFonts w:asciiTheme="minorHAnsi" w:hAnsiTheme="minorHAnsi" w:cstheme="minorHAnsi"/>
                <w:color w:val="000000"/>
              </w:rPr>
            </w:pPr>
            <w:r w:rsidRPr="000C3985">
              <w:rPr>
                <w:rFonts w:asciiTheme="minorHAnsi" w:hAnsiTheme="minorHAnsi" w:cstheme="minorHAnsi"/>
                <w:color w:val="000000"/>
              </w:rPr>
              <w:t>Duration</w:t>
            </w:r>
          </w:p>
        </w:tc>
        <w:tc>
          <w:tcPr>
            <w:tcW w:w="7973" w:type="dxa"/>
          </w:tcPr>
          <w:p w14:paraId="615552CA" w14:textId="166BC666" w:rsidR="00526295" w:rsidRPr="00433580" w:rsidRDefault="00526295" w:rsidP="00526295">
            <w:pPr>
              <w:rPr>
                <w:rFonts w:asciiTheme="minorHAnsi" w:hAnsiTheme="minorHAnsi" w:cstheme="minorHAnsi"/>
              </w:rPr>
            </w:pPr>
            <w:r>
              <w:rPr>
                <w:rFonts w:asciiTheme="minorHAnsi" w:hAnsiTheme="minorHAnsi" w:cstheme="minorHAnsi"/>
                <w:color w:val="000000"/>
              </w:rPr>
              <w:t>March</w:t>
            </w:r>
            <w:r w:rsidRPr="000C3985">
              <w:rPr>
                <w:rFonts w:asciiTheme="minorHAnsi" w:hAnsiTheme="minorHAnsi" w:cstheme="minorHAnsi"/>
                <w:color w:val="000000"/>
              </w:rPr>
              <w:t>,201</w:t>
            </w:r>
            <w:r>
              <w:rPr>
                <w:rFonts w:asciiTheme="minorHAnsi" w:hAnsiTheme="minorHAnsi" w:cstheme="minorHAnsi"/>
                <w:color w:val="000000"/>
              </w:rPr>
              <w:t>9</w:t>
            </w:r>
            <w:r w:rsidRPr="000C3985">
              <w:rPr>
                <w:rFonts w:asciiTheme="minorHAnsi" w:hAnsiTheme="minorHAnsi" w:cstheme="minorHAnsi"/>
                <w:color w:val="000000"/>
              </w:rPr>
              <w:t xml:space="preserve"> </w:t>
            </w:r>
            <w:r>
              <w:rPr>
                <w:rFonts w:asciiTheme="minorHAnsi" w:hAnsiTheme="minorHAnsi" w:cstheme="minorHAnsi"/>
                <w:color w:val="000000"/>
              </w:rPr>
              <w:t xml:space="preserve">– </w:t>
            </w:r>
            <w:r w:rsidR="00084F91">
              <w:rPr>
                <w:rFonts w:asciiTheme="minorHAnsi" w:hAnsiTheme="minorHAnsi" w:cstheme="minorHAnsi"/>
                <w:color w:val="000000"/>
              </w:rPr>
              <w:t>3rd September</w:t>
            </w:r>
          </w:p>
        </w:tc>
      </w:tr>
      <w:tr w:rsidR="00505462" w:rsidRPr="00433580" w14:paraId="1F7A1B87" w14:textId="77777777" w:rsidTr="0042380A">
        <w:tc>
          <w:tcPr>
            <w:tcW w:w="10368" w:type="dxa"/>
            <w:gridSpan w:val="2"/>
          </w:tcPr>
          <w:p w14:paraId="0DA36EEF" w14:textId="77777777" w:rsidR="00D14E6D" w:rsidRDefault="00D14E6D" w:rsidP="00526295">
            <w:pPr>
              <w:pStyle w:val="NormalWeb"/>
              <w:jc w:val="center"/>
              <w:rPr>
                <w:rFonts w:asciiTheme="minorHAnsi" w:hAnsiTheme="minorHAnsi" w:cstheme="minorHAnsi"/>
                <w:b/>
                <w:sz w:val="20"/>
                <w:szCs w:val="20"/>
              </w:rPr>
            </w:pPr>
          </w:p>
          <w:p w14:paraId="1EE12918" w14:textId="16DB59ED" w:rsidR="00785095" w:rsidRPr="009B02F6" w:rsidRDefault="00785095" w:rsidP="00785095">
            <w:pPr>
              <w:pStyle w:val="Heading1"/>
              <w:rPr>
                <w:sz w:val="22"/>
                <w:lang w:val="en-GB"/>
              </w:rPr>
            </w:pPr>
            <w:r w:rsidRPr="00C34F21">
              <w:rPr>
                <w:sz w:val="18"/>
                <w:szCs w:val="18"/>
                <w:lang w:val="en-GB"/>
              </w:rPr>
              <w:t xml:space="preserve">Company :- </w:t>
            </w:r>
            <w:r>
              <w:rPr>
                <w:sz w:val="18"/>
                <w:szCs w:val="18"/>
                <w:lang w:val="en-GB"/>
              </w:rPr>
              <w:t>Cognizant India pvt. Ltd.</w:t>
            </w:r>
          </w:p>
          <w:p w14:paraId="7953D0B1" w14:textId="742369EC" w:rsidR="00526295" w:rsidRPr="00433580" w:rsidRDefault="00526295" w:rsidP="00526295">
            <w:pPr>
              <w:pStyle w:val="NormalWeb"/>
              <w:jc w:val="center"/>
              <w:rPr>
                <w:rFonts w:asciiTheme="minorHAnsi" w:hAnsiTheme="minorHAnsi" w:cstheme="minorHAnsi"/>
                <w:b/>
                <w:sz w:val="20"/>
                <w:szCs w:val="20"/>
              </w:rPr>
            </w:pPr>
            <w:r w:rsidRPr="00433580">
              <w:rPr>
                <w:rFonts w:asciiTheme="minorHAnsi" w:hAnsiTheme="minorHAnsi" w:cstheme="minorHAnsi"/>
                <w:b/>
                <w:sz w:val="20"/>
                <w:szCs w:val="20"/>
              </w:rPr>
              <w:t xml:space="preserve">Project </w:t>
            </w:r>
            <w:r w:rsidR="00B747E9">
              <w:rPr>
                <w:rFonts w:asciiTheme="minorHAnsi" w:hAnsiTheme="minorHAnsi" w:cstheme="minorHAnsi"/>
                <w:b/>
                <w:sz w:val="20"/>
                <w:szCs w:val="20"/>
              </w:rPr>
              <w:t>5</w:t>
            </w:r>
          </w:p>
        </w:tc>
      </w:tr>
      <w:tr w:rsidR="00505462" w:rsidRPr="00433580" w14:paraId="26FD457D" w14:textId="77777777" w:rsidTr="0042380A">
        <w:tc>
          <w:tcPr>
            <w:tcW w:w="2395" w:type="dxa"/>
          </w:tcPr>
          <w:p w14:paraId="2A7EBC06" w14:textId="77777777" w:rsidR="00526295" w:rsidRPr="000C3985" w:rsidRDefault="00526295" w:rsidP="00526295">
            <w:pPr>
              <w:rPr>
                <w:rFonts w:asciiTheme="minorHAnsi" w:hAnsiTheme="minorHAnsi" w:cstheme="minorHAnsi"/>
                <w:color w:val="000000"/>
              </w:rPr>
            </w:pPr>
            <w:r w:rsidRPr="000C3985">
              <w:rPr>
                <w:rFonts w:asciiTheme="minorHAnsi" w:hAnsiTheme="minorHAnsi" w:cstheme="minorHAnsi"/>
                <w:color w:val="000000"/>
              </w:rPr>
              <w:t>Client</w:t>
            </w:r>
          </w:p>
        </w:tc>
        <w:tc>
          <w:tcPr>
            <w:tcW w:w="7973" w:type="dxa"/>
          </w:tcPr>
          <w:p w14:paraId="5AFFEB93" w14:textId="77777777" w:rsidR="00526295" w:rsidRPr="000C3985" w:rsidRDefault="00526295" w:rsidP="00526295">
            <w:pPr>
              <w:rPr>
                <w:rFonts w:asciiTheme="minorHAnsi" w:hAnsiTheme="minorHAnsi" w:cstheme="minorHAnsi"/>
                <w:color w:val="000000"/>
              </w:rPr>
            </w:pPr>
            <w:r w:rsidRPr="000C3985">
              <w:rPr>
                <w:rFonts w:asciiTheme="minorHAnsi" w:hAnsiTheme="minorHAnsi" w:cstheme="minorHAnsi"/>
                <w:color w:val="000000"/>
              </w:rPr>
              <w:t>Genzyme</w:t>
            </w:r>
          </w:p>
        </w:tc>
      </w:tr>
      <w:tr w:rsidR="00505462" w:rsidRPr="00433580" w14:paraId="3547DB01" w14:textId="77777777" w:rsidTr="0042380A">
        <w:tc>
          <w:tcPr>
            <w:tcW w:w="2395" w:type="dxa"/>
          </w:tcPr>
          <w:p w14:paraId="5D5F9324" w14:textId="77777777" w:rsidR="00526295" w:rsidRPr="00433580" w:rsidRDefault="00526295" w:rsidP="00526295">
            <w:pPr>
              <w:rPr>
                <w:rFonts w:asciiTheme="minorHAnsi" w:hAnsiTheme="minorHAnsi" w:cstheme="minorHAnsi"/>
              </w:rPr>
            </w:pPr>
            <w:r w:rsidRPr="000C3985">
              <w:rPr>
                <w:rFonts w:asciiTheme="minorHAnsi" w:hAnsiTheme="minorHAnsi" w:cstheme="minorHAnsi"/>
                <w:color w:val="000000"/>
              </w:rPr>
              <w:t>Project Description</w:t>
            </w:r>
          </w:p>
        </w:tc>
        <w:tc>
          <w:tcPr>
            <w:tcW w:w="7973" w:type="dxa"/>
          </w:tcPr>
          <w:p w14:paraId="369CB7E7" w14:textId="77777777" w:rsidR="00526295" w:rsidRPr="00433580" w:rsidRDefault="00526295" w:rsidP="00526295">
            <w:pPr>
              <w:pStyle w:val="NormalWeb"/>
              <w:rPr>
                <w:rFonts w:asciiTheme="minorHAnsi" w:hAnsiTheme="minorHAnsi" w:cstheme="minorHAnsi"/>
                <w:sz w:val="20"/>
                <w:szCs w:val="20"/>
              </w:rPr>
            </w:pPr>
            <w:r w:rsidRPr="00433580">
              <w:rPr>
                <w:rFonts w:asciiTheme="minorHAnsi" w:hAnsiTheme="minorHAnsi" w:cstheme="minorHAnsi"/>
                <w:sz w:val="20"/>
                <w:szCs w:val="20"/>
              </w:rPr>
              <w:t xml:space="preserve">Genzyme has pioneered the development and delivery of transformative therapies for over 30 years as a pioneer of the biotechnology. Genzyme has long been known for our expertise in the class of rare genetic diseases known as lysosomal storage disorders (LSDs). LSDs remain the heart of our company today, but we have also expanded – through both in-house development and strategic acquisitions and partnerships – to other disease areas such as thyroid cancer and multiple </w:t>
            </w:r>
            <w:proofErr w:type="gramStart"/>
            <w:r>
              <w:rPr>
                <w:rFonts w:asciiTheme="minorHAnsi" w:hAnsiTheme="minorHAnsi" w:cstheme="minorHAnsi"/>
                <w:sz w:val="20"/>
                <w:szCs w:val="20"/>
              </w:rPr>
              <w:t>diesase</w:t>
            </w:r>
            <w:r w:rsidRPr="00433580">
              <w:rPr>
                <w:rFonts w:asciiTheme="minorHAnsi" w:hAnsiTheme="minorHAnsi" w:cstheme="minorHAnsi"/>
                <w:sz w:val="20"/>
                <w:szCs w:val="20"/>
              </w:rPr>
              <w:t>.I</w:t>
            </w:r>
            <w:proofErr w:type="gramEnd"/>
            <w:r w:rsidRPr="00433580">
              <w:rPr>
                <w:rFonts w:asciiTheme="minorHAnsi" w:hAnsiTheme="minorHAnsi" w:cstheme="minorHAnsi"/>
                <w:sz w:val="20"/>
                <w:szCs w:val="20"/>
              </w:rPr>
              <w:t xml:space="preserve"> Worked as Oracle Production DBA supporting application team  and support production environment databases.</w:t>
            </w:r>
          </w:p>
        </w:tc>
      </w:tr>
      <w:tr w:rsidR="00505462" w:rsidRPr="00433580" w14:paraId="2EA3391D" w14:textId="77777777" w:rsidTr="0042380A">
        <w:tc>
          <w:tcPr>
            <w:tcW w:w="2395" w:type="dxa"/>
          </w:tcPr>
          <w:p w14:paraId="20A99726" w14:textId="77777777" w:rsidR="00526295" w:rsidRPr="000C3985" w:rsidRDefault="00526295" w:rsidP="00526295">
            <w:pPr>
              <w:rPr>
                <w:rFonts w:asciiTheme="minorHAnsi" w:hAnsiTheme="minorHAnsi" w:cstheme="minorHAnsi"/>
                <w:color w:val="000000"/>
              </w:rPr>
            </w:pPr>
            <w:r w:rsidRPr="000C3985">
              <w:rPr>
                <w:rFonts w:asciiTheme="minorHAnsi" w:hAnsiTheme="minorHAnsi" w:cstheme="minorHAnsi"/>
                <w:color w:val="000000"/>
              </w:rPr>
              <w:t>Duration</w:t>
            </w:r>
          </w:p>
        </w:tc>
        <w:tc>
          <w:tcPr>
            <w:tcW w:w="7973" w:type="dxa"/>
          </w:tcPr>
          <w:p w14:paraId="251841DB" w14:textId="77777777" w:rsidR="00526295" w:rsidRPr="000C3985" w:rsidRDefault="00526295" w:rsidP="00526295">
            <w:pPr>
              <w:rPr>
                <w:rFonts w:asciiTheme="minorHAnsi" w:hAnsiTheme="minorHAnsi" w:cstheme="minorHAnsi"/>
                <w:color w:val="000000"/>
              </w:rPr>
            </w:pPr>
            <w:r w:rsidRPr="000C3985">
              <w:rPr>
                <w:rFonts w:asciiTheme="minorHAnsi" w:hAnsiTheme="minorHAnsi" w:cstheme="minorHAnsi"/>
                <w:color w:val="000000"/>
              </w:rPr>
              <w:t>June, 2010 -  June , 2011</w:t>
            </w:r>
          </w:p>
        </w:tc>
      </w:tr>
      <w:tr w:rsidR="00505462" w:rsidRPr="00433580" w14:paraId="5AF44087" w14:textId="77777777" w:rsidTr="0042380A">
        <w:tc>
          <w:tcPr>
            <w:tcW w:w="2395" w:type="dxa"/>
          </w:tcPr>
          <w:p w14:paraId="46D2DD1C"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Role / Responsibilities</w:t>
            </w:r>
          </w:p>
        </w:tc>
        <w:tc>
          <w:tcPr>
            <w:tcW w:w="7973" w:type="dxa"/>
          </w:tcPr>
          <w:p w14:paraId="22795144"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Weekly Oncall Support on rotation wise.</w:t>
            </w:r>
          </w:p>
          <w:p w14:paraId="232F6C3B"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Give support to US Team and Client</w:t>
            </w:r>
          </w:p>
          <w:p w14:paraId="6D57D4B2"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Provide coverage during US hours</w:t>
            </w:r>
          </w:p>
          <w:p w14:paraId="5D879285"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Escalate to US Oncall whenever there is a issue which cannot be addressed.</w:t>
            </w:r>
          </w:p>
          <w:p w14:paraId="350CDAD9"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Monitoring Critical databases of 150 databse servers .</w:t>
            </w:r>
          </w:p>
          <w:p w14:paraId="49348B33"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Proactive DB maintenance</w:t>
            </w:r>
          </w:p>
          <w:p w14:paraId="7FCD1198"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Addressing tickets and ensuring compliance with account SLA objectives</w:t>
            </w:r>
          </w:p>
          <w:p w14:paraId="7928EDE6"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Updating of tickets</w:t>
            </w:r>
          </w:p>
          <w:p w14:paraId="323B9029"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Email Updates</w:t>
            </w:r>
          </w:p>
          <w:p w14:paraId="32163542"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Communication with customer</w:t>
            </w:r>
          </w:p>
          <w:p w14:paraId="1905FFF1"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Meeting schedules</w:t>
            </w:r>
          </w:p>
          <w:p w14:paraId="163887A9"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Daily status meeting and weekly staff meeting</w:t>
            </w:r>
          </w:p>
          <w:p w14:paraId="11B92056"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Managing the 10g/11g Rac servers</w:t>
            </w:r>
          </w:p>
          <w:p w14:paraId="061A30BA"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Managing Datagurad on 10g/11g Rac servers</w:t>
            </w:r>
          </w:p>
          <w:p w14:paraId="35CC0CDD"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Troubleshoot the standby databases whenever there is a alert.</w:t>
            </w:r>
          </w:p>
          <w:p w14:paraId="70164416"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Installing and upgrading the Oracle server and application tools. </w:t>
            </w:r>
          </w:p>
          <w:p w14:paraId="213EFCFA"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Database setup (Primary and standby)</w:t>
            </w:r>
          </w:p>
          <w:p w14:paraId="087BB567"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Allocation system storage and planning future storage requirements for the database system. </w:t>
            </w:r>
          </w:p>
          <w:p w14:paraId="0CEAD4D6"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Creating primary database storage structure (Tablespaces). </w:t>
            </w:r>
          </w:p>
          <w:p w14:paraId="27F3D3DC"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Creating storage objects (tables, views, indexes). </w:t>
            </w:r>
          </w:p>
          <w:p w14:paraId="501368A7"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Modifying the database structure, as necessary from information given by application developers. </w:t>
            </w:r>
          </w:p>
          <w:p w14:paraId="13A29E52"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Enrolling users and maintain system security. </w:t>
            </w:r>
          </w:p>
          <w:p w14:paraId="60A0667C"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Creating object/statement/privilege auditing. </w:t>
            </w:r>
          </w:p>
          <w:p w14:paraId="048893D1"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Creating roles, granting roles and privileges. </w:t>
            </w:r>
          </w:p>
          <w:p w14:paraId="069B7A91"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Monitoring the Database growth and the Tablespace size. </w:t>
            </w:r>
          </w:p>
          <w:p w14:paraId="15B9C4A6"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Monitoring users access to the database (Auditing). </w:t>
            </w:r>
          </w:p>
          <w:p w14:paraId="12B9E215"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 xml:space="preserve">Database Re-organization (Tablespace, database, tables etc.). </w:t>
            </w:r>
          </w:p>
          <w:p w14:paraId="002307F0" w14:textId="77777777" w:rsidR="00526295" w:rsidRPr="00433580" w:rsidRDefault="00526295" w:rsidP="00526295">
            <w:pPr>
              <w:numPr>
                <w:ilvl w:val="0"/>
                <w:numId w:val="34"/>
              </w:numPr>
              <w:tabs>
                <w:tab w:val="clear" w:pos="720"/>
                <w:tab w:val="clear" w:pos="1710"/>
                <w:tab w:val="num" w:pos="125"/>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Monitoring and optimizing the performance of the database.(Database and application Tuning).</w:t>
            </w:r>
          </w:p>
        </w:tc>
      </w:tr>
      <w:tr w:rsidR="00505462" w:rsidRPr="00433580" w14:paraId="7A5E6C7D" w14:textId="77777777" w:rsidTr="0042380A">
        <w:tc>
          <w:tcPr>
            <w:tcW w:w="2395" w:type="dxa"/>
          </w:tcPr>
          <w:p w14:paraId="675C59AD" w14:textId="77777777" w:rsidR="00526295" w:rsidRPr="000C3985" w:rsidRDefault="00526295" w:rsidP="00526295">
            <w:pPr>
              <w:rPr>
                <w:rFonts w:asciiTheme="minorHAnsi" w:hAnsiTheme="minorHAnsi" w:cstheme="minorHAnsi"/>
                <w:color w:val="000000"/>
              </w:rPr>
            </w:pPr>
            <w:r w:rsidRPr="000C3985">
              <w:rPr>
                <w:rFonts w:asciiTheme="minorHAnsi" w:hAnsiTheme="minorHAnsi" w:cstheme="minorHAnsi"/>
                <w:color w:val="000000"/>
              </w:rPr>
              <w:t>Environment</w:t>
            </w:r>
          </w:p>
        </w:tc>
        <w:tc>
          <w:tcPr>
            <w:tcW w:w="7973" w:type="dxa"/>
          </w:tcPr>
          <w:p w14:paraId="5CE939E2" w14:textId="77777777" w:rsidR="00526295" w:rsidRPr="000C3985" w:rsidRDefault="00526295" w:rsidP="00526295">
            <w:pPr>
              <w:rPr>
                <w:rFonts w:asciiTheme="minorHAnsi" w:hAnsiTheme="minorHAnsi" w:cstheme="minorHAnsi"/>
                <w:color w:val="000000"/>
              </w:rPr>
            </w:pPr>
            <w:r w:rsidRPr="000C3985">
              <w:rPr>
                <w:rFonts w:asciiTheme="minorHAnsi" w:hAnsiTheme="minorHAnsi" w:cstheme="minorHAnsi"/>
                <w:color w:val="000000"/>
              </w:rPr>
              <w:t>Sun Solaris, AIX,HP Unix, RAC 11.2.03</w:t>
            </w:r>
          </w:p>
        </w:tc>
      </w:tr>
      <w:tr w:rsidR="00505462" w:rsidRPr="00433580" w14:paraId="01FAC318" w14:textId="77777777" w:rsidTr="0042380A">
        <w:tc>
          <w:tcPr>
            <w:tcW w:w="2395" w:type="dxa"/>
          </w:tcPr>
          <w:p w14:paraId="1374EC00"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Operating System</w:t>
            </w:r>
          </w:p>
        </w:tc>
        <w:tc>
          <w:tcPr>
            <w:tcW w:w="7973" w:type="dxa"/>
          </w:tcPr>
          <w:p w14:paraId="078E87C2"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Sun solarix Sun Solaris, AIX,HP</w:t>
            </w:r>
          </w:p>
        </w:tc>
      </w:tr>
      <w:tr w:rsidR="00505462" w:rsidRPr="00433580" w14:paraId="1A4811DA" w14:textId="77777777" w:rsidTr="0042380A">
        <w:tc>
          <w:tcPr>
            <w:tcW w:w="2395" w:type="dxa"/>
          </w:tcPr>
          <w:p w14:paraId="0C1B2A3E"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 xml:space="preserve">Project Location </w:t>
            </w:r>
          </w:p>
        </w:tc>
        <w:tc>
          <w:tcPr>
            <w:tcW w:w="7973" w:type="dxa"/>
          </w:tcPr>
          <w:p w14:paraId="09303AAF"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Offshore , India</w:t>
            </w:r>
          </w:p>
        </w:tc>
      </w:tr>
      <w:tr w:rsidR="00505462" w:rsidRPr="00433580" w14:paraId="57F7D3B5" w14:textId="77777777" w:rsidTr="0042380A">
        <w:tc>
          <w:tcPr>
            <w:tcW w:w="2395" w:type="dxa"/>
          </w:tcPr>
          <w:p w14:paraId="59E18AF3"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 xml:space="preserve">Team Size  </w:t>
            </w:r>
          </w:p>
        </w:tc>
        <w:tc>
          <w:tcPr>
            <w:tcW w:w="7973" w:type="dxa"/>
          </w:tcPr>
          <w:p w14:paraId="3C9C6C69"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6 Oracle DBA at Offshore and 3 Oracle DBA at  Onsite</w:t>
            </w:r>
          </w:p>
        </w:tc>
      </w:tr>
      <w:tr w:rsidR="00505462" w:rsidRPr="00433580" w14:paraId="5CC6FB38" w14:textId="77777777" w:rsidTr="001753A9">
        <w:tc>
          <w:tcPr>
            <w:tcW w:w="10368" w:type="dxa"/>
            <w:gridSpan w:val="2"/>
          </w:tcPr>
          <w:p w14:paraId="59819F3E" w14:textId="1A890262" w:rsidR="00526295" w:rsidRPr="00433580" w:rsidRDefault="00526295" w:rsidP="00526295">
            <w:pPr>
              <w:pStyle w:val="NormalWeb"/>
              <w:jc w:val="center"/>
              <w:rPr>
                <w:rFonts w:asciiTheme="minorHAnsi" w:hAnsiTheme="minorHAnsi" w:cstheme="minorHAnsi"/>
                <w:b/>
                <w:sz w:val="20"/>
                <w:szCs w:val="20"/>
              </w:rPr>
            </w:pPr>
            <w:r w:rsidRPr="00433580">
              <w:rPr>
                <w:rFonts w:asciiTheme="minorHAnsi" w:hAnsiTheme="minorHAnsi" w:cstheme="minorHAnsi"/>
                <w:b/>
                <w:sz w:val="20"/>
                <w:szCs w:val="20"/>
              </w:rPr>
              <w:t xml:space="preserve">Project </w:t>
            </w:r>
            <w:r w:rsidR="00B747E9">
              <w:rPr>
                <w:rFonts w:asciiTheme="minorHAnsi" w:hAnsiTheme="minorHAnsi" w:cstheme="minorHAnsi"/>
                <w:b/>
                <w:sz w:val="20"/>
                <w:szCs w:val="20"/>
              </w:rPr>
              <w:t>6</w:t>
            </w:r>
          </w:p>
        </w:tc>
      </w:tr>
      <w:tr w:rsidR="00505462" w:rsidRPr="00433580" w14:paraId="02766E27" w14:textId="77777777" w:rsidTr="001753A9">
        <w:tc>
          <w:tcPr>
            <w:tcW w:w="2395" w:type="dxa"/>
          </w:tcPr>
          <w:p w14:paraId="58A06A2F" w14:textId="1E7C4A10" w:rsidR="00526295" w:rsidRPr="00433580" w:rsidRDefault="00526295" w:rsidP="00526295">
            <w:pPr>
              <w:pStyle w:val="Heading7"/>
              <w:rPr>
                <w:rFonts w:asciiTheme="minorHAnsi" w:hAnsiTheme="minorHAnsi" w:cstheme="minorHAnsi"/>
              </w:rPr>
            </w:pPr>
            <w:r w:rsidRPr="000C3985">
              <w:rPr>
                <w:rFonts w:asciiTheme="minorHAnsi" w:hAnsiTheme="minorHAnsi" w:cstheme="minorHAnsi"/>
                <w:color w:val="000000"/>
              </w:rPr>
              <w:lastRenderedPageBreak/>
              <w:t>Client</w:t>
            </w:r>
          </w:p>
        </w:tc>
        <w:tc>
          <w:tcPr>
            <w:tcW w:w="7973" w:type="dxa"/>
          </w:tcPr>
          <w:p w14:paraId="1D167AEC" w14:textId="1559D95E" w:rsidR="00526295" w:rsidRPr="00433580" w:rsidRDefault="00526295" w:rsidP="00526295">
            <w:pPr>
              <w:pStyle w:val="NormalWeb"/>
              <w:rPr>
                <w:rFonts w:asciiTheme="minorHAnsi" w:hAnsiTheme="minorHAnsi" w:cstheme="minorHAnsi"/>
                <w:sz w:val="20"/>
                <w:szCs w:val="20"/>
              </w:rPr>
            </w:pPr>
            <w:r w:rsidRPr="000C3985">
              <w:rPr>
                <w:rFonts w:asciiTheme="minorHAnsi" w:hAnsiTheme="minorHAnsi" w:cstheme="minorHAnsi"/>
                <w:color w:val="000000"/>
              </w:rPr>
              <w:t>PayPal India Pvt Ltd (Online Money Transfer Service Provider)</w:t>
            </w:r>
          </w:p>
        </w:tc>
      </w:tr>
      <w:tr w:rsidR="00505462" w:rsidRPr="00433580" w14:paraId="0F073044" w14:textId="77777777" w:rsidTr="001753A9">
        <w:tc>
          <w:tcPr>
            <w:tcW w:w="2395" w:type="dxa"/>
          </w:tcPr>
          <w:p w14:paraId="146C8D69" w14:textId="704A9134" w:rsidR="00526295" w:rsidRPr="00433580" w:rsidRDefault="00526295" w:rsidP="00526295">
            <w:pPr>
              <w:pStyle w:val="Heading7"/>
              <w:rPr>
                <w:rFonts w:asciiTheme="minorHAnsi" w:hAnsiTheme="minorHAnsi" w:cstheme="minorHAnsi"/>
              </w:rPr>
            </w:pPr>
            <w:r w:rsidRPr="000C3985">
              <w:rPr>
                <w:rFonts w:asciiTheme="minorHAnsi" w:eastAsia="Times New Roman" w:hAnsiTheme="minorHAnsi" w:cstheme="minorHAnsi"/>
                <w:i w:val="0"/>
                <w:iCs w:val="0"/>
                <w:color w:val="000000"/>
              </w:rPr>
              <w:t>Project Description</w:t>
            </w:r>
          </w:p>
        </w:tc>
        <w:tc>
          <w:tcPr>
            <w:tcW w:w="7973" w:type="dxa"/>
          </w:tcPr>
          <w:p w14:paraId="6DE047E5" w14:textId="77777777" w:rsidR="00526295" w:rsidRPr="00433580" w:rsidRDefault="00526295" w:rsidP="00526295">
            <w:pPr>
              <w:ind w:left="35" w:hanging="35"/>
              <w:rPr>
                <w:rFonts w:asciiTheme="minorHAnsi" w:hAnsiTheme="minorHAnsi" w:cstheme="minorHAnsi"/>
              </w:rPr>
            </w:pPr>
            <w:r w:rsidRPr="00433580">
              <w:rPr>
                <w:rFonts w:asciiTheme="minorHAnsi" w:hAnsiTheme="minorHAnsi" w:cstheme="minorHAnsi"/>
                <w:b/>
                <w:bCs/>
              </w:rPr>
              <w:t>PayPal</w:t>
            </w:r>
            <w:r w:rsidRPr="00433580">
              <w:rPr>
                <w:rFonts w:asciiTheme="minorHAnsi" w:hAnsiTheme="minorHAnsi" w:cstheme="minorHAnsi"/>
              </w:rPr>
              <w:t xml:space="preserve"> is an American-based global e-commerce</w:t>
            </w:r>
          </w:p>
          <w:p w14:paraId="50331041" w14:textId="77777777" w:rsidR="00526295" w:rsidRPr="00433580" w:rsidRDefault="00526295" w:rsidP="00526295">
            <w:pPr>
              <w:ind w:left="35" w:hanging="35"/>
              <w:rPr>
                <w:rFonts w:asciiTheme="minorHAnsi" w:hAnsiTheme="minorHAnsi" w:cstheme="minorHAnsi"/>
              </w:rPr>
            </w:pPr>
            <w:r w:rsidRPr="00433580">
              <w:rPr>
                <w:rFonts w:asciiTheme="minorHAnsi" w:hAnsiTheme="minorHAnsi" w:cstheme="minorHAnsi"/>
              </w:rPr>
              <w:t>Business allowing payments and money transfers to be made through the Internet. Online money transfers serve as electronic alternatives to paying with traditional paper methods, such as checks and money orders</w:t>
            </w:r>
          </w:p>
          <w:p w14:paraId="2379B450" w14:textId="52037563" w:rsidR="00526295" w:rsidRPr="00433580" w:rsidRDefault="00526295" w:rsidP="00526295">
            <w:pPr>
              <w:pStyle w:val="NormalWeb"/>
              <w:rPr>
                <w:rFonts w:asciiTheme="minorHAnsi" w:hAnsiTheme="minorHAnsi" w:cstheme="minorHAnsi"/>
                <w:sz w:val="20"/>
                <w:szCs w:val="20"/>
              </w:rPr>
            </w:pPr>
            <w:r w:rsidRPr="00433580">
              <w:rPr>
                <w:rFonts w:asciiTheme="minorHAnsi" w:hAnsiTheme="minorHAnsi" w:cstheme="minorHAnsi"/>
              </w:rPr>
              <w:t>PayPal is an acquirer, performing payment processing for online vendors, auction sites, and other commercial users, for which it charges a fee. It may also charge a fee for receiving money, proportional to the amount received. The fees depend on the currency used, the payment option used, the country of the sender, the country of the recipient, the amount sent and the recipient's account type. In addition, eBay purchases made by credit card through PayPal may incur extra fees if the buyer and seller use different currencies.</w:t>
            </w:r>
          </w:p>
        </w:tc>
      </w:tr>
      <w:tr w:rsidR="00505462" w:rsidRPr="00433580" w14:paraId="53665D51" w14:textId="77777777" w:rsidTr="001753A9">
        <w:tc>
          <w:tcPr>
            <w:tcW w:w="2395" w:type="dxa"/>
          </w:tcPr>
          <w:p w14:paraId="21D353F5" w14:textId="50965A9D" w:rsidR="00526295" w:rsidRPr="000C3985" w:rsidRDefault="00526295" w:rsidP="00526295">
            <w:pPr>
              <w:rPr>
                <w:rFonts w:asciiTheme="minorHAnsi" w:hAnsiTheme="minorHAnsi" w:cstheme="minorHAnsi"/>
                <w:color w:val="000000"/>
              </w:rPr>
            </w:pPr>
            <w:r w:rsidRPr="000C3985">
              <w:rPr>
                <w:rFonts w:asciiTheme="minorHAnsi" w:hAnsiTheme="minorHAnsi" w:cstheme="minorHAnsi"/>
                <w:color w:val="000000"/>
              </w:rPr>
              <w:t>Duration</w:t>
            </w:r>
          </w:p>
        </w:tc>
        <w:tc>
          <w:tcPr>
            <w:tcW w:w="7973" w:type="dxa"/>
          </w:tcPr>
          <w:p w14:paraId="43489AC5" w14:textId="4D17EB09" w:rsidR="00526295" w:rsidRPr="000C3985" w:rsidRDefault="00526295" w:rsidP="00526295">
            <w:pPr>
              <w:rPr>
                <w:rFonts w:asciiTheme="minorHAnsi" w:hAnsiTheme="minorHAnsi" w:cstheme="minorHAnsi"/>
                <w:color w:val="000000"/>
              </w:rPr>
            </w:pPr>
            <w:r w:rsidRPr="000C3985">
              <w:rPr>
                <w:rFonts w:asciiTheme="minorHAnsi" w:hAnsiTheme="minorHAnsi" w:cstheme="minorHAnsi"/>
                <w:color w:val="000000"/>
              </w:rPr>
              <w:t>December, 2011 - March 2012</w:t>
            </w:r>
          </w:p>
        </w:tc>
      </w:tr>
      <w:tr w:rsidR="00505462" w:rsidRPr="00433580" w14:paraId="6BE3E2DE" w14:textId="77777777" w:rsidTr="001753A9">
        <w:tc>
          <w:tcPr>
            <w:tcW w:w="2395" w:type="dxa"/>
          </w:tcPr>
          <w:p w14:paraId="1916DFE5" w14:textId="0E8DFF4E" w:rsidR="00526295" w:rsidRPr="00433580" w:rsidRDefault="00526295" w:rsidP="00526295">
            <w:pPr>
              <w:pStyle w:val="NoSpacing"/>
            </w:pPr>
            <w:r w:rsidRPr="00433580">
              <w:rPr>
                <w:rFonts w:asciiTheme="minorHAnsi" w:hAnsiTheme="minorHAnsi" w:cstheme="minorHAnsi"/>
                <w:color w:val="000000"/>
              </w:rPr>
              <w:t>Role / Responsibilities</w:t>
            </w:r>
          </w:p>
        </w:tc>
        <w:tc>
          <w:tcPr>
            <w:tcW w:w="7973" w:type="dxa"/>
          </w:tcPr>
          <w:p w14:paraId="184BAAC7"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Weekly Oncall Support on rotation wise.</w:t>
            </w:r>
          </w:p>
          <w:p w14:paraId="29E348D2"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Give support to US Team and Client</w:t>
            </w:r>
          </w:p>
          <w:p w14:paraId="0F6D606E"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Provide coverage during US hours</w:t>
            </w:r>
          </w:p>
          <w:p w14:paraId="72192204"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Escalate to US Oncall whenever there is a issue which cannot be addressed.</w:t>
            </w:r>
          </w:p>
          <w:p w14:paraId="493AED49"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Monitoring Critical databases of 1000 Terabytes where each table size is of minimum 5 terabytes.</w:t>
            </w:r>
          </w:p>
          <w:p w14:paraId="74ADF0D8"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Proactive DB maintenance</w:t>
            </w:r>
          </w:p>
          <w:p w14:paraId="4FFD7AD0"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Addressing tickets and ensuring compliance with account SLA objectives</w:t>
            </w:r>
          </w:p>
          <w:p w14:paraId="4A5D7094"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Updating of tickets</w:t>
            </w:r>
          </w:p>
          <w:p w14:paraId="7DB4B0A2"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Email Updates</w:t>
            </w:r>
          </w:p>
          <w:p w14:paraId="17E93303"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Communication with customer</w:t>
            </w:r>
          </w:p>
          <w:p w14:paraId="6856ACD0"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Meeting schedules</w:t>
            </w:r>
          </w:p>
          <w:p w14:paraId="6030A6A4"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Daily status meeting and weekly staff meeting</w:t>
            </w:r>
          </w:p>
          <w:p w14:paraId="4575BDD1"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Managing the 10g/11g Rac servers</w:t>
            </w:r>
          </w:p>
          <w:p w14:paraId="50FFC567"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Managing Datagurad on 10g/11g Rac servers</w:t>
            </w:r>
          </w:p>
          <w:p w14:paraId="7F44EF62" w14:textId="77777777" w:rsidR="00526295" w:rsidRPr="00433580" w:rsidRDefault="00526295" w:rsidP="00526295">
            <w:pPr>
              <w:numPr>
                <w:ilvl w:val="0"/>
                <w:numId w:val="37"/>
              </w:numPr>
              <w:tabs>
                <w:tab w:val="clear" w:pos="720"/>
                <w:tab w:val="clear" w:pos="1710"/>
                <w:tab w:val="num" w:pos="215"/>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Troubleshoot the standby databases whenever there is a alert</w:t>
            </w:r>
          </w:p>
          <w:p w14:paraId="1D980426" w14:textId="12A0832E" w:rsidR="00526295" w:rsidRPr="000C3985" w:rsidRDefault="00526295" w:rsidP="00526295">
            <w:pPr>
              <w:pStyle w:val="NoSpacing"/>
            </w:pPr>
            <w:r w:rsidRPr="00433580">
              <w:rPr>
                <w:rFonts w:asciiTheme="minorHAnsi" w:hAnsiTheme="minorHAnsi" w:cstheme="minorHAnsi"/>
              </w:rPr>
              <w:t>Managing and monitoring the Golden Gate server whenever there is any alert.</w:t>
            </w:r>
          </w:p>
        </w:tc>
      </w:tr>
      <w:tr w:rsidR="00505462" w:rsidRPr="00433580" w14:paraId="0FE693B5" w14:textId="77777777" w:rsidTr="001753A9">
        <w:tc>
          <w:tcPr>
            <w:tcW w:w="2395" w:type="dxa"/>
          </w:tcPr>
          <w:p w14:paraId="20836047" w14:textId="3B7F6812" w:rsidR="00526295" w:rsidRPr="00433580" w:rsidRDefault="00526295" w:rsidP="00526295">
            <w:pPr>
              <w:pStyle w:val="NoSpacing"/>
            </w:pPr>
            <w:r w:rsidRPr="000C3985">
              <w:rPr>
                <w:rFonts w:asciiTheme="minorHAnsi" w:hAnsiTheme="minorHAnsi" w:cstheme="minorHAnsi"/>
                <w:color w:val="000000"/>
              </w:rPr>
              <w:t>Environment</w:t>
            </w:r>
          </w:p>
        </w:tc>
        <w:tc>
          <w:tcPr>
            <w:tcW w:w="7973" w:type="dxa"/>
          </w:tcPr>
          <w:p w14:paraId="6B11408F" w14:textId="1BE42FBA" w:rsidR="00526295" w:rsidRPr="000C3985" w:rsidRDefault="00526295" w:rsidP="00526295">
            <w:pPr>
              <w:pStyle w:val="NoSpacing"/>
            </w:pPr>
            <w:r w:rsidRPr="000C3985">
              <w:rPr>
                <w:rFonts w:asciiTheme="minorHAnsi" w:hAnsiTheme="minorHAnsi" w:cstheme="minorHAnsi"/>
                <w:color w:val="000000"/>
              </w:rPr>
              <w:t>Sun Solaris, AIX,HP Unix,Linux,RAC 11.2.3</w:t>
            </w:r>
          </w:p>
        </w:tc>
      </w:tr>
      <w:tr w:rsidR="00505462" w:rsidRPr="00433580" w14:paraId="0C345692" w14:textId="77777777" w:rsidTr="001753A9">
        <w:tc>
          <w:tcPr>
            <w:tcW w:w="2395" w:type="dxa"/>
          </w:tcPr>
          <w:p w14:paraId="1BBD2DA5" w14:textId="6C34EF22" w:rsidR="00526295" w:rsidRPr="00433580" w:rsidRDefault="00526295" w:rsidP="00526295">
            <w:pPr>
              <w:pStyle w:val="NoSpacing"/>
            </w:pPr>
            <w:r w:rsidRPr="00433580">
              <w:rPr>
                <w:rFonts w:asciiTheme="minorHAnsi" w:hAnsiTheme="minorHAnsi" w:cstheme="minorHAnsi"/>
                <w:color w:val="000000"/>
              </w:rPr>
              <w:t>Operating System</w:t>
            </w:r>
          </w:p>
        </w:tc>
        <w:tc>
          <w:tcPr>
            <w:tcW w:w="7973" w:type="dxa"/>
          </w:tcPr>
          <w:p w14:paraId="438CD0D5" w14:textId="78C9550A" w:rsidR="00526295" w:rsidRPr="000C3985" w:rsidRDefault="00526295" w:rsidP="00526295">
            <w:pPr>
              <w:pStyle w:val="NoSpacing"/>
            </w:pPr>
            <w:r w:rsidRPr="00433580">
              <w:rPr>
                <w:rFonts w:asciiTheme="minorHAnsi" w:hAnsiTheme="minorHAnsi" w:cstheme="minorHAnsi"/>
              </w:rPr>
              <w:t>Sun solarix Sun Solaris, AIX,HP</w:t>
            </w:r>
          </w:p>
        </w:tc>
      </w:tr>
      <w:tr w:rsidR="00505462" w:rsidRPr="00433580" w14:paraId="0E4C4959" w14:textId="77777777" w:rsidTr="001753A9">
        <w:tc>
          <w:tcPr>
            <w:tcW w:w="2395" w:type="dxa"/>
          </w:tcPr>
          <w:p w14:paraId="4EE9D4B0" w14:textId="7B39A23F" w:rsidR="00526295" w:rsidRPr="00433580" w:rsidRDefault="00526295" w:rsidP="00526295">
            <w:pPr>
              <w:pStyle w:val="NoSpacing"/>
            </w:pPr>
            <w:r w:rsidRPr="00433580">
              <w:rPr>
                <w:rFonts w:asciiTheme="minorHAnsi" w:hAnsiTheme="minorHAnsi" w:cstheme="minorHAnsi"/>
                <w:color w:val="000000"/>
              </w:rPr>
              <w:t xml:space="preserve">Project Location </w:t>
            </w:r>
          </w:p>
        </w:tc>
        <w:tc>
          <w:tcPr>
            <w:tcW w:w="7973" w:type="dxa"/>
          </w:tcPr>
          <w:p w14:paraId="7B913FDF" w14:textId="71F721C0" w:rsidR="00526295" w:rsidRPr="000C3985" w:rsidRDefault="00526295" w:rsidP="00526295">
            <w:pPr>
              <w:pStyle w:val="NoSpacing"/>
            </w:pPr>
            <w:r w:rsidRPr="00433580">
              <w:rPr>
                <w:rFonts w:asciiTheme="minorHAnsi" w:hAnsiTheme="minorHAnsi" w:cstheme="minorHAnsi"/>
              </w:rPr>
              <w:t>Offshore , India</w:t>
            </w:r>
          </w:p>
        </w:tc>
      </w:tr>
      <w:tr w:rsidR="00505462" w:rsidRPr="00433580" w14:paraId="53AA6DE8" w14:textId="77777777" w:rsidTr="00433580">
        <w:tc>
          <w:tcPr>
            <w:tcW w:w="10368" w:type="dxa"/>
            <w:gridSpan w:val="2"/>
          </w:tcPr>
          <w:p w14:paraId="31D8B01F" w14:textId="77777777" w:rsidR="00785095" w:rsidRDefault="00785095" w:rsidP="00785095">
            <w:pPr>
              <w:pStyle w:val="Heading1"/>
              <w:rPr>
                <w:sz w:val="18"/>
                <w:szCs w:val="18"/>
                <w:lang w:val="en-GB"/>
              </w:rPr>
            </w:pPr>
          </w:p>
          <w:p w14:paraId="7815A97E" w14:textId="31A569CD" w:rsidR="00785095" w:rsidRPr="009B02F6" w:rsidRDefault="00785095" w:rsidP="00785095">
            <w:pPr>
              <w:pStyle w:val="Heading1"/>
              <w:rPr>
                <w:sz w:val="22"/>
                <w:lang w:val="en-GB"/>
              </w:rPr>
            </w:pPr>
            <w:r w:rsidRPr="00C34F21">
              <w:rPr>
                <w:sz w:val="18"/>
                <w:szCs w:val="18"/>
                <w:lang w:val="en-GB"/>
              </w:rPr>
              <w:t xml:space="preserve">Company :- </w:t>
            </w:r>
            <w:r>
              <w:rPr>
                <w:sz w:val="18"/>
                <w:szCs w:val="18"/>
                <w:lang w:val="en-GB"/>
              </w:rPr>
              <w:t>IBM India</w:t>
            </w:r>
          </w:p>
          <w:p w14:paraId="1FA68E36" w14:textId="7FF20C3A" w:rsidR="00526295" w:rsidRPr="00433580" w:rsidRDefault="00526295" w:rsidP="00526295">
            <w:pPr>
              <w:jc w:val="center"/>
              <w:rPr>
                <w:rFonts w:asciiTheme="minorHAnsi" w:hAnsiTheme="minorHAnsi" w:cstheme="minorHAnsi"/>
                <w:b/>
              </w:rPr>
            </w:pPr>
            <w:r w:rsidRPr="00433580">
              <w:rPr>
                <w:rFonts w:asciiTheme="minorHAnsi" w:hAnsiTheme="minorHAnsi" w:cstheme="minorHAnsi"/>
                <w:b/>
              </w:rPr>
              <w:t xml:space="preserve">Project </w:t>
            </w:r>
            <w:r w:rsidR="00B747E9">
              <w:rPr>
                <w:rFonts w:asciiTheme="minorHAnsi" w:hAnsiTheme="minorHAnsi" w:cstheme="minorHAnsi"/>
                <w:b/>
              </w:rPr>
              <w:t>7</w:t>
            </w:r>
          </w:p>
        </w:tc>
      </w:tr>
      <w:tr w:rsidR="00505462" w:rsidRPr="00433580" w14:paraId="6F1D73BD" w14:textId="77777777" w:rsidTr="00433580">
        <w:tc>
          <w:tcPr>
            <w:tcW w:w="2395" w:type="dxa"/>
          </w:tcPr>
          <w:p w14:paraId="4C473147" w14:textId="77777777" w:rsidR="00526295" w:rsidRPr="00433580" w:rsidRDefault="00526295" w:rsidP="00526295">
            <w:pPr>
              <w:pStyle w:val="Heading7"/>
              <w:rPr>
                <w:rFonts w:asciiTheme="minorHAnsi" w:hAnsiTheme="minorHAnsi" w:cstheme="minorHAnsi"/>
              </w:rPr>
            </w:pPr>
            <w:r w:rsidRPr="00433580">
              <w:rPr>
                <w:rFonts w:asciiTheme="minorHAnsi" w:hAnsiTheme="minorHAnsi" w:cstheme="minorHAnsi"/>
              </w:rPr>
              <w:t xml:space="preserve">Client </w:t>
            </w:r>
          </w:p>
        </w:tc>
        <w:tc>
          <w:tcPr>
            <w:tcW w:w="7973" w:type="dxa"/>
          </w:tcPr>
          <w:p w14:paraId="623A3C05"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VODAFONE, SPAIN</w:t>
            </w:r>
          </w:p>
        </w:tc>
      </w:tr>
      <w:tr w:rsidR="00505462" w:rsidRPr="00433580" w14:paraId="0EB41DBF" w14:textId="77777777" w:rsidTr="00433580">
        <w:tc>
          <w:tcPr>
            <w:tcW w:w="2395" w:type="dxa"/>
          </w:tcPr>
          <w:p w14:paraId="57EE1764" w14:textId="77777777" w:rsidR="00526295" w:rsidRPr="00433580" w:rsidRDefault="00526295" w:rsidP="00526295">
            <w:pPr>
              <w:pStyle w:val="Heading7"/>
              <w:rPr>
                <w:rFonts w:asciiTheme="minorHAnsi" w:hAnsiTheme="minorHAnsi" w:cstheme="minorHAnsi"/>
              </w:rPr>
            </w:pPr>
            <w:r w:rsidRPr="00433580">
              <w:rPr>
                <w:rFonts w:asciiTheme="minorHAnsi" w:hAnsiTheme="minorHAnsi" w:cstheme="minorHAnsi"/>
              </w:rPr>
              <w:t>Project Description</w:t>
            </w:r>
          </w:p>
        </w:tc>
        <w:tc>
          <w:tcPr>
            <w:tcW w:w="7973" w:type="dxa"/>
          </w:tcPr>
          <w:p w14:paraId="6404295F" w14:textId="77777777" w:rsidR="00526295" w:rsidRPr="00433580" w:rsidRDefault="00526295" w:rsidP="00526295">
            <w:pPr>
              <w:tabs>
                <w:tab w:val="clear" w:pos="1710"/>
                <w:tab w:val="left" w:pos="845"/>
              </w:tabs>
              <w:ind w:left="35" w:hanging="35"/>
              <w:rPr>
                <w:rFonts w:asciiTheme="minorHAnsi" w:hAnsiTheme="minorHAnsi" w:cstheme="minorHAnsi"/>
              </w:rPr>
            </w:pPr>
            <w:r w:rsidRPr="00433580">
              <w:rPr>
                <w:rFonts w:asciiTheme="minorHAnsi" w:hAnsiTheme="minorHAnsi" w:cstheme="minorHAnsi"/>
              </w:rPr>
              <w:t>Vodafone , Spain comprised of different datamarts like Prepaid , Postpaid , Internet DM to support around 250 databases.We have escalation and notification process like DSR,QC,SRT,RCA. We use Monet Remedy user tool for ticket monitoring and change management tickets. Here I supported databases in 10G RAC environment</w:t>
            </w:r>
          </w:p>
        </w:tc>
      </w:tr>
      <w:tr w:rsidR="00505462" w:rsidRPr="00433580" w14:paraId="0911416E" w14:textId="77777777" w:rsidTr="00433580">
        <w:trPr>
          <w:trHeight w:val="269"/>
        </w:trPr>
        <w:tc>
          <w:tcPr>
            <w:tcW w:w="2395" w:type="dxa"/>
          </w:tcPr>
          <w:p w14:paraId="2EE5E202"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Duration</w:t>
            </w:r>
          </w:p>
        </w:tc>
        <w:tc>
          <w:tcPr>
            <w:tcW w:w="7973" w:type="dxa"/>
          </w:tcPr>
          <w:p w14:paraId="441C345A" w14:textId="77777777" w:rsidR="00526295" w:rsidRPr="00433580" w:rsidRDefault="00526295" w:rsidP="00526295">
            <w:pPr>
              <w:pStyle w:val="Heading8"/>
              <w:ind w:left="0" w:firstLine="0"/>
              <w:rPr>
                <w:rFonts w:asciiTheme="minorHAnsi" w:hAnsiTheme="minorHAnsi" w:cstheme="minorHAnsi"/>
              </w:rPr>
            </w:pPr>
            <w:r w:rsidRPr="00433580">
              <w:rPr>
                <w:rFonts w:asciiTheme="minorHAnsi" w:hAnsiTheme="minorHAnsi" w:cstheme="minorHAnsi"/>
              </w:rPr>
              <w:t>December, 2007  - May 2008</w:t>
            </w:r>
          </w:p>
        </w:tc>
      </w:tr>
      <w:tr w:rsidR="00505462" w:rsidRPr="00433580" w14:paraId="7B79532B" w14:textId="77777777" w:rsidTr="00433580">
        <w:tc>
          <w:tcPr>
            <w:tcW w:w="2395" w:type="dxa"/>
          </w:tcPr>
          <w:p w14:paraId="7607DF8A"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Role / Responsibilities</w:t>
            </w:r>
          </w:p>
        </w:tc>
        <w:tc>
          <w:tcPr>
            <w:tcW w:w="7973" w:type="dxa"/>
          </w:tcPr>
          <w:p w14:paraId="2717B562" w14:textId="77777777" w:rsidR="00526295" w:rsidRPr="00433580" w:rsidRDefault="00526295" w:rsidP="00526295">
            <w:pPr>
              <w:widowControl w:val="0"/>
              <w:numPr>
                <w:ilvl w:val="0"/>
                <w:numId w:val="35"/>
              </w:numPr>
              <w:tabs>
                <w:tab w:val="clear" w:pos="1710"/>
              </w:tabs>
              <w:suppressAutoHyphens/>
              <w:overflowPunct w:val="0"/>
              <w:adjustRightInd w:val="0"/>
              <w:spacing w:line="240" w:lineRule="auto"/>
              <w:ind w:left="125" w:hanging="125"/>
              <w:textAlignment w:val="baseline"/>
              <w:rPr>
                <w:rFonts w:asciiTheme="minorHAnsi" w:hAnsiTheme="minorHAnsi" w:cstheme="minorHAnsi"/>
              </w:rPr>
            </w:pPr>
            <w:r w:rsidRPr="00433580">
              <w:rPr>
                <w:rFonts w:asciiTheme="minorHAnsi" w:hAnsiTheme="minorHAnsi" w:cstheme="minorHAnsi"/>
              </w:rPr>
              <w:t>Domain Leader</w:t>
            </w:r>
          </w:p>
          <w:p w14:paraId="53963B01"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Weekly Oncall Support on rotation wise.</w:t>
            </w:r>
          </w:p>
          <w:p w14:paraId="45627D5D"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Give support to US Team and Client</w:t>
            </w:r>
          </w:p>
          <w:p w14:paraId="6E70371E"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Provide coverage during US hours</w:t>
            </w:r>
          </w:p>
          <w:p w14:paraId="61FF6E09"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Escalate to US Oncall whenever there is a issue which cannot be addressed.</w:t>
            </w:r>
          </w:p>
          <w:p w14:paraId="1F2D3E17"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Monitoring backups and remediation of failures.</w:t>
            </w:r>
          </w:p>
          <w:p w14:paraId="25B3C4A2"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Proactive DB maintenance</w:t>
            </w:r>
          </w:p>
          <w:p w14:paraId="7C8B513E"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Addressing tickets and ensuring compliance with account SLA objectives</w:t>
            </w:r>
          </w:p>
          <w:p w14:paraId="07B8A1ED"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Updating of tickets</w:t>
            </w:r>
          </w:p>
          <w:p w14:paraId="5128B1E0"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Email Updates</w:t>
            </w:r>
          </w:p>
          <w:p w14:paraId="213CC1BB"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lastRenderedPageBreak/>
              <w:t>Communication with customer</w:t>
            </w:r>
          </w:p>
          <w:p w14:paraId="32E0F73B" w14:textId="77777777" w:rsidR="00526295" w:rsidRPr="00433580" w:rsidRDefault="00526295" w:rsidP="00526295">
            <w:pPr>
              <w:numPr>
                <w:ilvl w:val="0"/>
                <w:numId w:val="35"/>
              </w:numPr>
              <w:tabs>
                <w:tab w:val="clear" w:pos="1710"/>
              </w:tabs>
              <w:autoSpaceDE/>
              <w:autoSpaceDN/>
              <w:spacing w:line="240" w:lineRule="auto"/>
              <w:ind w:left="125" w:hanging="125"/>
              <w:rPr>
                <w:rFonts w:asciiTheme="minorHAnsi" w:hAnsiTheme="minorHAnsi" w:cstheme="minorHAnsi"/>
              </w:rPr>
            </w:pPr>
            <w:r w:rsidRPr="00433580">
              <w:rPr>
                <w:rFonts w:asciiTheme="minorHAnsi" w:hAnsiTheme="minorHAnsi" w:cstheme="minorHAnsi"/>
              </w:rPr>
              <w:t>Meeting schedules</w:t>
            </w:r>
            <w:r>
              <w:rPr>
                <w:rFonts w:asciiTheme="minorHAnsi" w:hAnsiTheme="minorHAnsi" w:cstheme="minorHAnsi"/>
              </w:rPr>
              <w:t xml:space="preserve">, </w:t>
            </w:r>
            <w:r w:rsidRPr="00433580">
              <w:rPr>
                <w:rFonts w:asciiTheme="minorHAnsi" w:hAnsiTheme="minorHAnsi" w:cstheme="minorHAnsi"/>
              </w:rPr>
              <w:t>Daily status meeting and weekly staff meeting</w:t>
            </w:r>
          </w:p>
        </w:tc>
      </w:tr>
      <w:tr w:rsidR="00505462" w:rsidRPr="00433580" w14:paraId="50FAF4FC" w14:textId="77777777" w:rsidTr="00433580">
        <w:tc>
          <w:tcPr>
            <w:tcW w:w="2395" w:type="dxa"/>
          </w:tcPr>
          <w:p w14:paraId="7878966C" w14:textId="77777777" w:rsidR="00526295" w:rsidRPr="00ED1A07" w:rsidRDefault="00526295" w:rsidP="00526295">
            <w:pPr>
              <w:rPr>
                <w:rFonts w:asciiTheme="minorHAnsi" w:hAnsiTheme="minorHAnsi" w:cstheme="minorHAnsi"/>
                <w:color w:val="000000"/>
              </w:rPr>
            </w:pPr>
            <w:r w:rsidRPr="00ED1A07">
              <w:rPr>
                <w:rFonts w:asciiTheme="minorHAnsi" w:hAnsiTheme="minorHAnsi" w:cstheme="minorHAnsi"/>
                <w:color w:val="000000"/>
              </w:rPr>
              <w:lastRenderedPageBreak/>
              <w:t>Environment</w:t>
            </w:r>
          </w:p>
        </w:tc>
        <w:tc>
          <w:tcPr>
            <w:tcW w:w="7973" w:type="dxa"/>
          </w:tcPr>
          <w:p w14:paraId="452FAC8A" w14:textId="77777777" w:rsidR="00526295" w:rsidRPr="00ED1A07" w:rsidRDefault="00526295" w:rsidP="00526295">
            <w:pPr>
              <w:rPr>
                <w:rFonts w:asciiTheme="minorHAnsi" w:hAnsiTheme="minorHAnsi" w:cstheme="minorHAnsi"/>
                <w:color w:val="000000"/>
              </w:rPr>
            </w:pPr>
            <w:r w:rsidRPr="00ED1A07">
              <w:rPr>
                <w:rFonts w:asciiTheme="minorHAnsi" w:hAnsiTheme="minorHAnsi" w:cstheme="minorHAnsi"/>
                <w:color w:val="000000"/>
              </w:rPr>
              <w:t>Sun Solaris, AIX</w:t>
            </w:r>
          </w:p>
        </w:tc>
      </w:tr>
      <w:tr w:rsidR="00505462" w:rsidRPr="00433580" w14:paraId="64CB2EE9" w14:textId="77777777" w:rsidTr="00433580">
        <w:tc>
          <w:tcPr>
            <w:tcW w:w="2395" w:type="dxa"/>
          </w:tcPr>
          <w:p w14:paraId="469552FE"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Operating System</w:t>
            </w:r>
          </w:p>
        </w:tc>
        <w:tc>
          <w:tcPr>
            <w:tcW w:w="7973" w:type="dxa"/>
          </w:tcPr>
          <w:p w14:paraId="699DC63E"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Sun solarix</w:t>
            </w:r>
          </w:p>
        </w:tc>
      </w:tr>
      <w:tr w:rsidR="00505462" w:rsidRPr="00433580" w14:paraId="5BB79CAB" w14:textId="77777777" w:rsidTr="00433580">
        <w:tc>
          <w:tcPr>
            <w:tcW w:w="2395" w:type="dxa"/>
          </w:tcPr>
          <w:p w14:paraId="61D37A2F"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 xml:space="preserve">Project Location </w:t>
            </w:r>
          </w:p>
        </w:tc>
        <w:tc>
          <w:tcPr>
            <w:tcW w:w="7973" w:type="dxa"/>
          </w:tcPr>
          <w:p w14:paraId="0903393D"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Offshore , India</w:t>
            </w:r>
          </w:p>
        </w:tc>
      </w:tr>
      <w:tr w:rsidR="00505462" w:rsidRPr="00433580" w14:paraId="56C65E2D" w14:textId="77777777" w:rsidTr="00433580">
        <w:tc>
          <w:tcPr>
            <w:tcW w:w="2395" w:type="dxa"/>
          </w:tcPr>
          <w:p w14:paraId="2E023F36"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Team Size handled</w:t>
            </w:r>
          </w:p>
        </w:tc>
        <w:tc>
          <w:tcPr>
            <w:tcW w:w="7973" w:type="dxa"/>
          </w:tcPr>
          <w:p w14:paraId="273FD475"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12 Oracle DBA</w:t>
            </w:r>
          </w:p>
        </w:tc>
      </w:tr>
      <w:tr w:rsidR="00505462" w:rsidRPr="00433580" w14:paraId="428BF5A6" w14:textId="77777777" w:rsidTr="00433580">
        <w:tc>
          <w:tcPr>
            <w:tcW w:w="10368" w:type="dxa"/>
            <w:gridSpan w:val="2"/>
          </w:tcPr>
          <w:p w14:paraId="729AD52E" w14:textId="77777777" w:rsidR="00785095" w:rsidRDefault="00785095" w:rsidP="00526295">
            <w:pPr>
              <w:jc w:val="center"/>
              <w:rPr>
                <w:rFonts w:asciiTheme="minorHAnsi" w:hAnsiTheme="minorHAnsi" w:cstheme="minorHAnsi"/>
                <w:b/>
              </w:rPr>
            </w:pPr>
          </w:p>
          <w:p w14:paraId="38F13CB3" w14:textId="5A832A86" w:rsidR="00785095" w:rsidRPr="009B02F6" w:rsidRDefault="00785095" w:rsidP="00785095">
            <w:pPr>
              <w:pStyle w:val="Heading1"/>
              <w:rPr>
                <w:sz w:val="22"/>
                <w:lang w:val="en-GB"/>
              </w:rPr>
            </w:pPr>
            <w:r w:rsidRPr="00C34F21">
              <w:rPr>
                <w:sz w:val="18"/>
                <w:szCs w:val="18"/>
                <w:lang w:val="en-GB"/>
              </w:rPr>
              <w:t xml:space="preserve">Company :- </w:t>
            </w:r>
            <w:r>
              <w:rPr>
                <w:sz w:val="18"/>
                <w:szCs w:val="18"/>
                <w:lang w:val="en-GB"/>
              </w:rPr>
              <w:t xml:space="preserve">CSC  </w:t>
            </w:r>
            <w:r w:rsidR="00122BFD">
              <w:rPr>
                <w:sz w:val="18"/>
                <w:szCs w:val="18"/>
                <w:lang w:val="en-GB"/>
              </w:rPr>
              <w:t>india pvt. ltd.</w:t>
            </w:r>
          </w:p>
          <w:p w14:paraId="54F47DD3" w14:textId="60E95626" w:rsidR="00526295" w:rsidRPr="00433580" w:rsidRDefault="00526295" w:rsidP="00526295">
            <w:pPr>
              <w:jc w:val="center"/>
              <w:rPr>
                <w:rFonts w:asciiTheme="minorHAnsi" w:hAnsiTheme="minorHAnsi" w:cstheme="minorHAnsi"/>
                <w:b/>
              </w:rPr>
            </w:pPr>
            <w:r w:rsidRPr="00433580">
              <w:rPr>
                <w:rFonts w:asciiTheme="minorHAnsi" w:hAnsiTheme="minorHAnsi" w:cstheme="minorHAnsi"/>
                <w:b/>
              </w:rPr>
              <w:t xml:space="preserve">Project </w:t>
            </w:r>
            <w:r w:rsidR="00B747E9">
              <w:rPr>
                <w:rFonts w:asciiTheme="minorHAnsi" w:hAnsiTheme="minorHAnsi" w:cstheme="minorHAnsi"/>
                <w:b/>
              </w:rPr>
              <w:t>8</w:t>
            </w:r>
          </w:p>
        </w:tc>
      </w:tr>
      <w:tr w:rsidR="00505462" w:rsidRPr="00433580" w14:paraId="251D599B" w14:textId="77777777" w:rsidTr="00433580">
        <w:tc>
          <w:tcPr>
            <w:tcW w:w="2395" w:type="dxa"/>
          </w:tcPr>
          <w:p w14:paraId="0E5BADA9" w14:textId="77777777" w:rsidR="00526295" w:rsidRPr="00ED1A07" w:rsidRDefault="00526295" w:rsidP="00526295">
            <w:pPr>
              <w:rPr>
                <w:rFonts w:asciiTheme="minorHAnsi" w:hAnsiTheme="minorHAnsi" w:cstheme="minorHAnsi"/>
                <w:color w:val="000000"/>
              </w:rPr>
            </w:pPr>
            <w:r w:rsidRPr="00ED1A07">
              <w:rPr>
                <w:rFonts w:asciiTheme="minorHAnsi" w:hAnsiTheme="minorHAnsi" w:cstheme="minorHAnsi"/>
                <w:color w:val="000000"/>
              </w:rPr>
              <w:t>Client</w:t>
            </w:r>
          </w:p>
        </w:tc>
        <w:tc>
          <w:tcPr>
            <w:tcW w:w="7973" w:type="dxa"/>
          </w:tcPr>
          <w:p w14:paraId="6E21E364" w14:textId="77777777" w:rsidR="00526295" w:rsidRPr="00ED1A07" w:rsidRDefault="00526295" w:rsidP="00526295">
            <w:pPr>
              <w:rPr>
                <w:rFonts w:asciiTheme="minorHAnsi" w:hAnsiTheme="minorHAnsi" w:cstheme="minorHAnsi"/>
                <w:color w:val="000000"/>
              </w:rPr>
            </w:pPr>
            <w:r w:rsidRPr="00ED1A07">
              <w:rPr>
                <w:rFonts w:asciiTheme="minorHAnsi" w:hAnsiTheme="minorHAnsi" w:cstheme="minorHAnsi"/>
                <w:color w:val="000000"/>
              </w:rPr>
              <w:t>Motorola</w:t>
            </w:r>
          </w:p>
        </w:tc>
      </w:tr>
      <w:tr w:rsidR="00505462" w:rsidRPr="00433580" w14:paraId="243CC0FE" w14:textId="77777777" w:rsidTr="00433580">
        <w:tc>
          <w:tcPr>
            <w:tcW w:w="2395" w:type="dxa"/>
          </w:tcPr>
          <w:p w14:paraId="720366E6" w14:textId="77777777" w:rsidR="00526295" w:rsidRPr="00433580" w:rsidRDefault="00526295" w:rsidP="00526295">
            <w:pPr>
              <w:pStyle w:val="Heading7"/>
              <w:rPr>
                <w:rFonts w:asciiTheme="minorHAnsi" w:hAnsiTheme="minorHAnsi" w:cstheme="minorHAnsi"/>
              </w:rPr>
            </w:pPr>
            <w:r w:rsidRPr="00433580">
              <w:rPr>
                <w:rFonts w:asciiTheme="minorHAnsi" w:hAnsiTheme="minorHAnsi" w:cstheme="minorHAnsi"/>
              </w:rPr>
              <w:t>Project Description</w:t>
            </w:r>
          </w:p>
        </w:tc>
        <w:tc>
          <w:tcPr>
            <w:tcW w:w="7973" w:type="dxa"/>
          </w:tcPr>
          <w:p w14:paraId="078F6C5C" w14:textId="77777777" w:rsidR="00526295" w:rsidRPr="00433580" w:rsidRDefault="00526295" w:rsidP="00526295">
            <w:pPr>
              <w:tabs>
                <w:tab w:val="clear" w:pos="1710"/>
              </w:tabs>
              <w:ind w:left="35" w:hanging="35"/>
              <w:rPr>
                <w:rFonts w:asciiTheme="minorHAnsi" w:hAnsiTheme="minorHAnsi" w:cstheme="minorHAnsi"/>
              </w:rPr>
            </w:pPr>
            <w:r w:rsidRPr="00433580">
              <w:rPr>
                <w:rFonts w:asciiTheme="minorHAnsi" w:hAnsiTheme="minorHAnsi" w:cstheme="minorHAnsi"/>
              </w:rPr>
              <w:t>Motorola comprised of different segments like PCS ,SPS,GTSS,CGISS,IESS,BCS.Each segement does support around 250 databases.We have escalation and notification process like DSR,QC,SRT,RCA. We use Monet Remedy user tool for ticket monitoring and change management tickets.Beside this we are using WARN application which is used for paging Oncall DBA.Here I supported databases in 10G RAC environment</w:t>
            </w:r>
          </w:p>
        </w:tc>
      </w:tr>
      <w:tr w:rsidR="00505462" w:rsidRPr="00433580" w14:paraId="0D945DFF" w14:textId="77777777" w:rsidTr="00433580">
        <w:tc>
          <w:tcPr>
            <w:tcW w:w="2395" w:type="dxa"/>
          </w:tcPr>
          <w:p w14:paraId="49C49342" w14:textId="77777777" w:rsidR="00526295" w:rsidRPr="00ED1A07" w:rsidRDefault="00526295" w:rsidP="00526295">
            <w:pPr>
              <w:rPr>
                <w:rFonts w:asciiTheme="minorHAnsi" w:hAnsiTheme="minorHAnsi" w:cstheme="minorHAnsi"/>
                <w:color w:val="000000"/>
              </w:rPr>
            </w:pPr>
            <w:r w:rsidRPr="00ED1A07">
              <w:rPr>
                <w:rFonts w:asciiTheme="minorHAnsi" w:hAnsiTheme="minorHAnsi" w:cstheme="minorHAnsi"/>
                <w:color w:val="000000"/>
              </w:rPr>
              <w:t>Duration</w:t>
            </w:r>
          </w:p>
        </w:tc>
        <w:tc>
          <w:tcPr>
            <w:tcW w:w="7973" w:type="dxa"/>
          </w:tcPr>
          <w:p w14:paraId="155233A8" w14:textId="77777777" w:rsidR="00526295" w:rsidRPr="00ED1A07" w:rsidRDefault="00526295" w:rsidP="00526295">
            <w:pPr>
              <w:rPr>
                <w:rFonts w:asciiTheme="minorHAnsi" w:hAnsiTheme="minorHAnsi" w:cstheme="minorHAnsi"/>
                <w:color w:val="000000"/>
              </w:rPr>
            </w:pPr>
            <w:r w:rsidRPr="00ED1A07">
              <w:rPr>
                <w:rFonts w:asciiTheme="minorHAnsi" w:hAnsiTheme="minorHAnsi" w:cstheme="minorHAnsi"/>
                <w:color w:val="000000"/>
              </w:rPr>
              <w:t>August 28, 2004 - April 2007</w:t>
            </w:r>
          </w:p>
        </w:tc>
      </w:tr>
      <w:tr w:rsidR="00505462" w:rsidRPr="00433580" w14:paraId="4E385166" w14:textId="77777777" w:rsidTr="00433580">
        <w:tc>
          <w:tcPr>
            <w:tcW w:w="2395" w:type="dxa"/>
          </w:tcPr>
          <w:p w14:paraId="0FE6A853"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Role / Responsibilities</w:t>
            </w:r>
          </w:p>
        </w:tc>
        <w:tc>
          <w:tcPr>
            <w:tcW w:w="7973" w:type="dxa"/>
          </w:tcPr>
          <w:p w14:paraId="1ED443D5" w14:textId="77777777" w:rsidR="00526295" w:rsidRPr="00433580" w:rsidRDefault="00526295" w:rsidP="00526295">
            <w:pPr>
              <w:widowControl w:val="0"/>
              <w:numPr>
                <w:ilvl w:val="0"/>
                <w:numId w:val="36"/>
              </w:numPr>
              <w:tabs>
                <w:tab w:val="clear" w:pos="1710"/>
              </w:tabs>
              <w:suppressAutoHyphens/>
              <w:overflowPunct w:val="0"/>
              <w:adjustRightInd w:val="0"/>
              <w:spacing w:line="240" w:lineRule="auto"/>
              <w:ind w:left="215" w:hanging="180"/>
              <w:textAlignment w:val="baseline"/>
              <w:rPr>
                <w:rFonts w:asciiTheme="minorHAnsi" w:hAnsiTheme="minorHAnsi" w:cstheme="minorHAnsi"/>
              </w:rPr>
            </w:pPr>
            <w:r w:rsidRPr="00433580">
              <w:rPr>
                <w:rFonts w:asciiTheme="minorHAnsi" w:hAnsiTheme="minorHAnsi" w:cstheme="minorHAnsi"/>
              </w:rPr>
              <w:t>Domain Leader</w:t>
            </w:r>
          </w:p>
          <w:p w14:paraId="503B0763"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Weekly Oncall Support on rotation wise.</w:t>
            </w:r>
          </w:p>
          <w:p w14:paraId="039745F9"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Give support to US Team and Client</w:t>
            </w:r>
          </w:p>
          <w:p w14:paraId="5D640F3D"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Provide coverage during US hours</w:t>
            </w:r>
          </w:p>
          <w:p w14:paraId="62A97053"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Escalate to US Oncall whenever there is a issue which cannot be addressed.</w:t>
            </w:r>
          </w:p>
          <w:p w14:paraId="1946FFD7"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Monitoring backups and remediation of failures.</w:t>
            </w:r>
          </w:p>
          <w:p w14:paraId="53D18CDB"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Proactive DB maintenance</w:t>
            </w:r>
          </w:p>
          <w:p w14:paraId="29159EC7"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Addressing tickets and ensuring compliance with account SLA objectives</w:t>
            </w:r>
          </w:p>
          <w:p w14:paraId="3D78FD61"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Updating of tickets</w:t>
            </w:r>
          </w:p>
          <w:p w14:paraId="659D37D8"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Email Updates</w:t>
            </w:r>
          </w:p>
          <w:p w14:paraId="5B744FDB"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Communication with customer</w:t>
            </w:r>
          </w:p>
          <w:p w14:paraId="18285E1A"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Meeting schedules</w:t>
            </w:r>
          </w:p>
          <w:p w14:paraId="5FAEC13E" w14:textId="77777777" w:rsidR="00526295" w:rsidRPr="00433580" w:rsidRDefault="00526295" w:rsidP="00526295">
            <w:pPr>
              <w:numPr>
                <w:ilvl w:val="0"/>
                <w:numId w:val="36"/>
              </w:numPr>
              <w:tabs>
                <w:tab w:val="clear" w:pos="1710"/>
              </w:tabs>
              <w:autoSpaceDE/>
              <w:autoSpaceDN/>
              <w:spacing w:line="240" w:lineRule="auto"/>
              <w:ind w:left="215" w:hanging="180"/>
              <w:rPr>
                <w:rFonts w:asciiTheme="minorHAnsi" w:hAnsiTheme="minorHAnsi" w:cstheme="minorHAnsi"/>
              </w:rPr>
            </w:pPr>
            <w:r w:rsidRPr="00433580">
              <w:rPr>
                <w:rFonts w:asciiTheme="minorHAnsi" w:hAnsiTheme="minorHAnsi" w:cstheme="minorHAnsi"/>
              </w:rPr>
              <w:t>Daily status meeting and weekly staff meeting</w:t>
            </w:r>
          </w:p>
        </w:tc>
      </w:tr>
      <w:tr w:rsidR="00505462" w:rsidRPr="00433580" w14:paraId="4DC935CF" w14:textId="77777777" w:rsidTr="00433580">
        <w:tc>
          <w:tcPr>
            <w:tcW w:w="2395" w:type="dxa"/>
          </w:tcPr>
          <w:p w14:paraId="619782C8" w14:textId="77777777" w:rsidR="00526295" w:rsidRPr="00ED1A07" w:rsidRDefault="00526295" w:rsidP="00526295">
            <w:pPr>
              <w:rPr>
                <w:rFonts w:asciiTheme="minorHAnsi" w:hAnsiTheme="minorHAnsi" w:cstheme="minorHAnsi"/>
                <w:color w:val="000000"/>
              </w:rPr>
            </w:pPr>
            <w:r w:rsidRPr="00ED1A07">
              <w:rPr>
                <w:rFonts w:asciiTheme="minorHAnsi" w:hAnsiTheme="minorHAnsi" w:cstheme="minorHAnsi"/>
                <w:color w:val="000000"/>
              </w:rPr>
              <w:t>Environment</w:t>
            </w:r>
          </w:p>
        </w:tc>
        <w:tc>
          <w:tcPr>
            <w:tcW w:w="7973" w:type="dxa"/>
          </w:tcPr>
          <w:p w14:paraId="0C810C80" w14:textId="77777777" w:rsidR="00526295" w:rsidRPr="00ED1A07" w:rsidRDefault="00526295" w:rsidP="00526295">
            <w:pPr>
              <w:rPr>
                <w:rFonts w:asciiTheme="minorHAnsi" w:hAnsiTheme="minorHAnsi" w:cstheme="minorHAnsi"/>
                <w:color w:val="000000"/>
              </w:rPr>
            </w:pPr>
            <w:r w:rsidRPr="00ED1A07">
              <w:rPr>
                <w:rFonts w:asciiTheme="minorHAnsi" w:hAnsiTheme="minorHAnsi" w:cstheme="minorHAnsi"/>
                <w:color w:val="000000"/>
              </w:rPr>
              <w:t>Sun Solaris, AIX</w:t>
            </w:r>
          </w:p>
        </w:tc>
      </w:tr>
      <w:tr w:rsidR="00505462" w:rsidRPr="00433580" w14:paraId="79169B61" w14:textId="77777777" w:rsidTr="00433580">
        <w:tc>
          <w:tcPr>
            <w:tcW w:w="2395" w:type="dxa"/>
          </w:tcPr>
          <w:p w14:paraId="3B221F97"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Operating System</w:t>
            </w:r>
          </w:p>
        </w:tc>
        <w:tc>
          <w:tcPr>
            <w:tcW w:w="7973" w:type="dxa"/>
          </w:tcPr>
          <w:p w14:paraId="2722B215"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Sun solarix</w:t>
            </w:r>
          </w:p>
        </w:tc>
      </w:tr>
      <w:tr w:rsidR="00505462" w:rsidRPr="00433580" w14:paraId="49E724A4" w14:textId="77777777" w:rsidTr="00433580">
        <w:tc>
          <w:tcPr>
            <w:tcW w:w="2395" w:type="dxa"/>
          </w:tcPr>
          <w:p w14:paraId="7353CA93"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 xml:space="preserve">Project Location </w:t>
            </w:r>
          </w:p>
        </w:tc>
        <w:tc>
          <w:tcPr>
            <w:tcW w:w="7973" w:type="dxa"/>
          </w:tcPr>
          <w:p w14:paraId="708F70CC"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Offshore , India</w:t>
            </w:r>
          </w:p>
        </w:tc>
      </w:tr>
      <w:tr w:rsidR="00505462" w:rsidRPr="00433580" w14:paraId="2FAA60C2" w14:textId="77777777" w:rsidTr="00433580">
        <w:tc>
          <w:tcPr>
            <w:tcW w:w="2395" w:type="dxa"/>
          </w:tcPr>
          <w:p w14:paraId="43757C06" w14:textId="77777777" w:rsidR="00526295" w:rsidRPr="00433580" w:rsidRDefault="00526295" w:rsidP="00526295">
            <w:pPr>
              <w:rPr>
                <w:rFonts w:asciiTheme="minorHAnsi" w:hAnsiTheme="minorHAnsi" w:cstheme="minorHAnsi"/>
                <w:color w:val="000000"/>
              </w:rPr>
            </w:pPr>
            <w:r w:rsidRPr="00433580">
              <w:rPr>
                <w:rFonts w:asciiTheme="minorHAnsi" w:hAnsiTheme="minorHAnsi" w:cstheme="minorHAnsi"/>
                <w:color w:val="000000"/>
              </w:rPr>
              <w:t xml:space="preserve">Team Size handled </w:t>
            </w:r>
          </w:p>
        </w:tc>
        <w:tc>
          <w:tcPr>
            <w:tcW w:w="7973" w:type="dxa"/>
          </w:tcPr>
          <w:p w14:paraId="0D23C0DC" w14:textId="77777777" w:rsidR="00526295" w:rsidRPr="00433580" w:rsidRDefault="00526295" w:rsidP="00526295">
            <w:pPr>
              <w:rPr>
                <w:rFonts w:asciiTheme="minorHAnsi" w:hAnsiTheme="minorHAnsi" w:cstheme="minorHAnsi"/>
              </w:rPr>
            </w:pPr>
            <w:r w:rsidRPr="00433580">
              <w:rPr>
                <w:rFonts w:asciiTheme="minorHAnsi" w:hAnsiTheme="minorHAnsi" w:cstheme="minorHAnsi"/>
              </w:rPr>
              <w:t>12 Oracle DBA</w:t>
            </w:r>
          </w:p>
        </w:tc>
      </w:tr>
    </w:tbl>
    <w:p w14:paraId="364ECC17" w14:textId="77777777" w:rsidR="00C84A6D" w:rsidRPr="00433580" w:rsidRDefault="00C84A6D" w:rsidP="00C84A6D">
      <w:pPr>
        <w:rPr>
          <w:rFonts w:asciiTheme="minorHAnsi" w:hAnsiTheme="minorHAnsi" w:cstheme="minorHAnsi"/>
          <w:b/>
        </w:rPr>
      </w:pPr>
    </w:p>
    <w:p w14:paraId="07F8717D" w14:textId="77777777" w:rsidR="00C84A6D" w:rsidRPr="00433580" w:rsidRDefault="00C84A6D" w:rsidP="00C84A6D">
      <w:pPr>
        <w:rPr>
          <w:rFonts w:asciiTheme="minorHAnsi" w:hAnsiTheme="minorHAnsi" w:cstheme="minorHAnsi"/>
          <w:b/>
        </w:rPr>
      </w:pPr>
    </w:p>
    <w:p w14:paraId="612687CC" w14:textId="6BB462C4" w:rsidR="00D5117B" w:rsidRDefault="00D5117B" w:rsidP="003C602F">
      <w:pPr>
        <w:pStyle w:val="Heading1"/>
        <w:ind w:right="216"/>
        <w:rPr>
          <w:rFonts w:asciiTheme="minorHAnsi" w:hAnsiTheme="minorHAnsi" w:cstheme="minorHAnsi"/>
          <w:sz w:val="20"/>
          <w:szCs w:val="20"/>
          <w:lang w:val="en-GB"/>
        </w:rPr>
      </w:pPr>
    </w:p>
    <w:p w14:paraId="023DD85E" w14:textId="19A235A3" w:rsidR="00CB2D04" w:rsidRDefault="00CB2D04" w:rsidP="00CB2D04">
      <w:pPr>
        <w:rPr>
          <w:lang w:val="en-GB" w:eastAsia="en-US"/>
        </w:rPr>
      </w:pPr>
    </w:p>
    <w:p w14:paraId="7EF07D7D" w14:textId="696C4A4B" w:rsidR="007D2873" w:rsidRDefault="007D2873">
      <w:pPr>
        <w:tabs>
          <w:tab w:val="clear" w:pos="1710"/>
        </w:tabs>
        <w:autoSpaceDE/>
        <w:autoSpaceDN/>
        <w:spacing w:line="240" w:lineRule="auto"/>
        <w:ind w:left="0" w:firstLine="0"/>
        <w:rPr>
          <w:lang w:val="en-GB" w:eastAsia="en-US"/>
        </w:rPr>
      </w:pPr>
      <w:r>
        <w:rPr>
          <w:lang w:val="en-GB" w:eastAsia="en-US"/>
        </w:rPr>
        <w:br w:type="page"/>
      </w:r>
    </w:p>
    <w:p w14:paraId="7A6AFF3A" w14:textId="77777777" w:rsidR="00CB2D04" w:rsidRPr="00CB2D04" w:rsidRDefault="00CB2D04" w:rsidP="00CB2D04">
      <w:pPr>
        <w:rPr>
          <w:lang w:val="en-GB" w:eastAsia="en-US"/>
        </w:rPr>
      </w:pPr>
    </w:p>
    <w:sectPr w:rsidR="00CB2D04" w:rsidRPr="00CB2D04" w:rsidSect="0017616A">
      <w:footerReference w:type="first" r:id="rId10"/>
      <w:pgSz w:w="11906" w:h="16838"/>
      <w:pgMar w:top="864" w:right="296" w:bottom="360" w:left="864" w:header="706" w:footer="706"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3F53" w14:textId="77777777" w:rsidR="0018193B" w:rsidRDefault="0018193B" w:rsidP="00CC6308">
      <w:r>
        <w:separator/>
      </w:r>
    </w:p>
  </w:endnote>
  <w:endnote w:type="continuationSeparator" w:id="0">
    <w:p w14:paraId="5D359663" w14:textId="77777777" w:rsidR="0018193B" w:rsidRDefault="0018193B" w:rsidP="00CC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Gabriola">
    <w:panose1 w:val="04040605051002020D02"/>
    <w:charset w:val="00"/>
    <w:family w:val="decorative"/>
    <w:pitch w:val="variable"/>
    <w:sig w:usb0="E00002E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2F95" w14:textId="77777777" w:rsidR="00433580" w:rsidRPr="00625745" w:rsidRDefault="00433580">
    <w:pPr>
      <w:pStyle w:val="Footer"/>
      <w:rPr>
        <w:rFonts w:ascii="Cambria" w:hAnsi="Cambria"/>
        <w:vanish/>
        <w:sz w:val="22"/>
      </w:rPr>
    </w:pPr>
    <w:r w:rsidRPr="00625745">
      <w:rPr>
        <w:rFonts w:ascii="Cambria" w:hAnsi="Cambria"/>
        <w:vanish/>
        <w:sz w:val="22"/>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A7FE" w14:textId="77777777" w:rsidR="0018193B" w:rsidRDefault="0018193B" w:rsidP="00CC6308">
      <w:r>
        <w:separator/>
      </w:r>
    </w:p>
  </w:footnote>
  <w:footnote w:type="continuationSeparator" w:id="0">
    <w:p w14:paraId="058692A8" w14:textId="77777777" w:rsidR="0018193B" w:rsidRDefault="0018193B" w:rsidP="00CC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76"/>
        </w:tabs>
        <w:ind w:left="644" w:hanging="360"/>
      </w:pPr>
      <w:rPr>
        <w:rFonts w:ascii="Wingdings" w:hAnsi="Wingdings" w:cs="Wingdings" w:hint="default"/>
      </w:rPr>
    </w:lvl>
  </w:abstractNum>
  <w:abstractNum w:abstractNumId="1" w15:restartNumberingAfterBreak="0">
    <w:nsid w:val="0A8247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EA5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452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667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00719A"/>
    <w:multiLevelType w:val="hybridMultilevel"/>
    <w:tmpl w:val="D4D4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D01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DF6A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487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3739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C35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5F1196"/>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29B428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E25A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EA0AE7"/>
    <w:multiLevelType w:val="hybridMultilevel"/>
    <w:tmpl w:val="D58E2EF4"/>
    <w:lvl w:ilvl="0" w:tplc="BFBC4084">
      <w:start w:val="1"/>
      <w:numFmt w:val="bullet"/>
      <w:pStyle w:val="ListParagraph"/>
      <w:lvlText w:val=""/>
      <w:lvlJc w:val="left"/>
      <w:pPr>
        <w:ind w:left="1287"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66C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3A4B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850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1F13BA"/>
    <w:multiLevelType w:val="hybridMultilevel"/>
    <w:tmpl w:val="F8FA4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E34EF"/>
    <w:multiLevelType w:val="hybridMultilevel"/>
    <w:tmpl w:val="C7DCE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90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51D5230D"/>
    <w:multiLevelType w:val="hybridMultilevel"/>
    <w:tmpl w:val="D958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F6B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6747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7C200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9914E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7F41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6E7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756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6D05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7E6F42"/>
    <w:multiLevelType w:val="hybridMultilevel"/>
    <w:tmpl w:val="3274064A"/>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626163A"/>
    <w:multiLevelType w:val="hybridMultilevel"/>
    <w:tmpl w:val="ECA4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B3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5405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CE7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260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9BF72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77412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93216673">
    <w:abstractNumId w:val="21"/>
  </w:num>
  <w:num w:numId="2" w16cid:durableId="1611082315">
    <w:abstractNumId w:val="14"/>
  </w:num>
  <w:num w:numId="3" w16cid:durableId="793408579">
    <w:abstractNumId w:val="22"/>
  </w:num>
  <w:num w:numId="4" w16cid:durableId="728305993">
    <w:abstractNumId w:val="27"/>
  </w:num>
  <w:num w:numId="5" w16cid:durableId="896746202">
    <w:abstractNumId w:val="6"/>
  </w:num>
  <w:num w:numId="6" w16cid:durableId="451361825">
    <w:abstractNumId w:val="9"/>
  </w:num>
  <w:num w:numId="7" w16cid:durableId="417140541">
    <w:abstractNumId w:val="35"/>
  </w:num>
  <w:num w:numId="8" w16cid:durableId="1304237113">
    <w:abstractNumId w:val="4"/>
  </w:num>
  <w:num w:numId="9" w16cid:durableId="2001615038">
    <w:abstractNumId w:val="29"/>
  </w:num>
  <w:num w:numId="10" w16cid:durableId="337582628">
    <w:abstractNumId w:val="23"/>
  </w:num>
  <w:num w:numId="11" w16cid:durableId="131414483">
    <w:abstractNumId w:val="24"/>
  </w:num>
  <w:num w:numId="12" w16cid:durableId="930089893">
    <w:abstractNumId w:val="26"/>
  </w:num>
  <w:num w:numId="13" w16cid:durableId="1005522436">
    <w:abstractNumId w:val="12"/>
  </w:num>
  <w:num w:numId="14" w16cid:durableId="1945650148">
    <w:abstractNumId w:val="8"/>
  </w:num>
  <w:num w:numId="15" w16cid:durableId="79301758">
    <w:abstractNumId w:val="15"/>
  </w:num>
  <w:num w:numId="16" w16cid:durableId="901327363">
    <w:abstractNumId w:val="34"/>
  </w:num>
  <w:num w:numId="17" w16cid:durableId="2023970870">
    <w:abstractNumId w:val="33"/>
  </w:num>
  <w:num w:numId="18" w16cid:durableId="1642343861">
    <w:abstractNumId w:val="11"/>
  </w:num>
  <w:num w:numId="19" w16cid:durableId="1623879303">
    <w:abstractNumId w:val="2"/>
  </w:num>
  <w:num w:numId="20" w16cid:durableId="633676531">
    <w:abstractNumId w:val="37"/>
  </w:num>
  <w:num w:numId="21" w16cid:durableId="1885829659">
    <w:abstractNumId w:val="38"/>
  </w:num>
  <w:num w:numId="22" w16cid:durableId="1489325429">
    <w:abstractNumId w:val="10"/>
  </w:num>
  <w:num w:numId="23" w16cid:durableId="276327707">
    <w:abstractNumId w:val="7"/>
  </w:num>
  <w:num w:numId="24" w16cid:durableId="59181296">
    <w:abstractNumId w:val="13"/>
  </w:num>
  <w:num w:numId="25" w16cid:durableId="1808622836">
    <w:abstractNumId w:val="28"/>
  </w:num>
  <w:num w:numId="26" w16cid:durableId="1483037546">
    <w:abstractNumId w:val="17"/>
  </w:num>
  <w:num w:numId="27" w16cid:durableId="878661423">
    <w:abstractNumId w:val="25"/>
  </w:num>
  <w:num w:numId="28" w16cid:durableId="1324621329">
    <w:abstractNumId w:val="20"/>
  </w:num>
  <w:num w:numId="29" w16cid:durableId="312880758">
    <w:abstractNumId w:val="36"/>
  </w:num>
  <w:num w:numId="30" w16cid:durableId="356780810">
    <w:abstractNumId w:val="16"/>
  </w:num>
  <w:num w:numId="31" w16cid:durableId="192883639">
    <w:abstractNumId w:val="3"/>
  </w:num>
  <w:num w:numId="32" w16cid:durableId="1677805547">
    <w:abstractNumId w:val="30"/>
  </w:num>
  <w:num w:numId="33" w16cid:durableId="1559979538">
    <w:abstractNumId w:val="1"/>
  </w:num>
  <w:num w:numId="34" w16cid:durableId="512577542">
    <w:abstractNumId w:val="18"/>
  </w:num>
  <w:num w:numId="35" w16cid:durableId="372970127">
    <w:abstractNumId w:val="5"/>
  </w:num>
  <w:num w:numId="36" w16cid:durableId="658391614">
    <w:abstractNumId w:val="32"/>
  </w:num>
  <w:num w:numId="37" w16cid:durableId="1657219596">
    <w:abstractNumId w:val="19"/>
  </w:num>
  <w:num w:numId="38" w16cid:durableId="748118840">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3">
      <o:colormru v:ext="edit" colors="#ffe7ec"/>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B92"/>
    <w:rsid w:val="00017BEE"/>
    <w:rsid w:val="00020850"/>
    <w:rsid w:val="0002492A"/>
    <w:rsid w:val="00037B08"/>
    <w:rsid w:val="00054112"/>
    <w:rsid w:val="00055578"/>
    <w:rsid w:val="00080E7C"/>
    <w:rsid w:val="00084F91"/>
    <w:rsid w:val="00094368"/>
    <w:rsid w:val="0009574D"/>
    <w:rsid w:val="00095BB1"/>
    <w:rsid w:val="00097CA2"/>
    <w:rsid w:val="000A771E"/>
    <w:rsid w:val="000B0589"/>
    <w:rsid w:val="000C3985"/>
    <w:rsid w:val="000C6B92"/>
    <w:rsid w:val="000F3BA3"/>
    <w:rsid w:val="00122BFD"/>
    <w:rsid w:val="001261AA"/>
    <w:rsid w:val="00142082"/>
    <w:rsid w:val="00145ED4"/>
    <w:rsid w:val="00156506"/>
    <w:rsid w:val="00165506"/>
    <w:rsid w:val="00175169"/>
    <w:rsid w:val="001753A9"/>
    <w:rsid w:val="0017616A"/>
    <w:rsid w:val="0018193B"/>
    <w:rsid w:val="00183CAB"/>
    <w:rsid w:val="001C5F40"/>
    <w:rsid w:val="001D170C"/>
    <w:rsid w:val="001F57E7"/>
    <w:rsid w:val="00230462"/>
    <w:rsid w:val="0025716B"/>
    <w:rsid w:val="002679E8"/>
    <w:rsid w:val="002923A1"/>
    <w:rsid w:val="00292A64"/>
    <w:rsid w:val="00294CB4"/>
    <w:rsid w:val="00297E0E"/>
    <w:rsid w:val="002C0BD2"/>
    <w:rsid w:val="002C3767"/>
    <w:rsid w:val="002C57E8"/>
    <w:rsid w:val="002D1757"/>
    <w:rsid w:val="002D4D2D"/>
    <w:rsid w:val="002F5B78"/>
    <w:rsid w:val="0032635B"/>
    <w:rsid w:val="00335757"/>
    <w:rsid w:val="00352840"/>
    <w:rsid w:val="00357628"/>
    <w:rsid w:val="00361231"/>
    <w:rsid w:val="00364EFC"/>
    <w:rsid w:val="00366A78"/>
    <w:rsid w:val="003709DE"/>
    <w:rsid w:val="0039610B"/>
    <w:rsid w:val="003B69D3"/>
    <w:rsid w:val="003C058A"/>
    <w:rsid w:val="003C5AFD"/>
    <w:rsid w:val="003C602F"/>
    <w:rsid w:val="003D2E41"/>
    <w:rsid w:val="00422D08"/>
    <w:rsid w:val="0042380A"/>
    <w:rsid w:val="00431A54"/>
    <w:rsid w:val="00433580"/>
    <w:rsid w:val="00441A48"/>
    <w:rsid w:val="004804B5"/>
    <w:rsid w:val="004926A3"/>
    <w:rsid w:val="00497915"/>
    <w:rsid w:val="00497D2D"/>
    <w:rsid w:val="004A1981"/>
    <w:rsid w:val="004A407E"/>
    <w:rsid w:val="004B1A76"/>
    <w:rsid w:val="004C6B06"/>
    <w:rsid w:val="004D51C6"/>
    <w:rsid w:val="004D7E43"/>
    <w:rsid w:val="00505462"/>
    <w:rsid w:val="0051207F"/>
    <w:rsid w:val="00521D0C"/>
    <w:rsid w:val="005220A6"/>
    <w:rsid w:val="00526295"/>
    <w:rsid w:val="00551A45"/>
    <w:rsid w:val="00560098"/>
    <w:rsid w:val="005701AF"/>
    <w:rsid w:val="005B3B8B"/>
    <w:rsid w:val="005E1091"/>
    <w:rsid w:val="00606F9D"/>
    <w:rsid w:val="006161E5"/>
    <w:rsid w:val="00622DA8"/>
    <w:rsid w:val="00625745"/>
    <w:rsid w:val="00645A95"/>
    <w:rsid w:val="00646E4F"/>
    <w:rsid w:val="00657B23"/>
    <w:rsid w:val="00672DDE"/>
    <w:rsid w:val="00695A5F"/>
    <w:rsid w:val="006A4429"/>
    <w:rsid w:val="006B0B6E"/>
    <w:rsid w:val="006E6635"/>
    <w:rsid w:val="006F1712"/>
    <w:rsid w:val="00702FCA"/>
    <w:rsid w:val="007260D7"/>
    <w:rsid w:val="00727F07"/>
    <w:rsid w:val="007614A9"/>
    <w:rsid w:val="00767B0B"/>
    <w:rsid w:val="007772FF"/>
    <w:rsid w:val="00782D43"/>
    <w:rsid w:val="00785095"/>
    <w:rsid w:val="007D2873"/>
    <w:rsid w:val="007D4BDF"/>
    <w:rsid w:val="007E3778"/>
    <w:rsid w:val="008077CB"/>
    <w:rsid w:val="00807F04"/>
    <w:rsid w:val="00810D49"/>
    <w:rsid w:val="00827DC6"/>
    <w:rsid w:val="0086023E"/>
    <w:rsid w:val="00861EC6"/>
    <w:rsid w:val="00866057"/>
    <w:rsid w:val="008701C5"/>
    <w:rsid w:val="00897111"/>
    <w:rsid w:val="008D5F45"/>
    <w:rsid w:val="008F1904"/>
    <w:rsid w:val="00905EBA"/>
    <w:rsid w:val="00950D6C"/>
    <w:rsid w:val="00963EAF"/>
    <w:rsid w:val="009756A7"/>
    <w:rsid w:val="00986325"/>
    <w:rsid w:val="0099154B"/>
    <w:rsid w:val="009A75A9"/>
    <w:rsid w:val="009B02F6"/>
    <w:rsid w:val="009D5BBF"/>
    <w:rsid w:val="009E4088"/>
    <w:rsid w:val="009F1B18"/>
    <w:rsid w:val="00A076AC"/>
    <w:rsid w:val="00A21E3A"/>
    <w:rsid w:val="00A36BCF"/>
    <w:rsid w:val="00A36C05"/>
    <w:rsid w:val="00A43953"/>
    <w:rsid w:val="00A555FC"/>
    <w:rsid w:val="00A73537"/>
    <w:rsid w:val="00A74A6D"/>
    <w:rsid w:val="00A83CFE"/>
    <w:rsid w:val="00AD08E5"/>
    <w:rsid w:val="00AE09FD"/>
    <w:rsid w:val="00B073C2"/>
    <w:rsid w:val="00B747E9"/>
    <w:rsid w:val="00B76252"/>
    <w:rsid w:val="00B811ED"/>
    <w:rsid w:val="00B84294"/>
    <w:rsid w:val="00B87905"/>
    <w:rsid w:val="00BE3B52"/>
    <w:rsid w:val="00C0433E"/>
    <w:rsid w:val="00C17D27"/>
    <w:rsid w:val="00C34F21"/>
    <w:rsid w:val="00C51FDF"/>
    <w:rsid w:val="00C73A19"/>
    <w:rsid w:val="00C776AF"/>
    <w:rsid w:val="00C84A6D"/>
    <w:rsid w:val="00C9248F"/>
    <w:rsid w:val="00C92A5B"/>
    <w:rsid w:val="00CB2D04"/>
    <w:rsid w:val="00CB3794"/>
    <w:rsid w:val="00CB3F0C"/>
    <w:rsid w:val="00CC6308"/>
    <w:rsid w:val="00D021D8"/>
    <w:rsid w:val="00D027E1"/>
    <w:rsid w:val="00D14D65"/>
    <w:rsid w:val="00D14E6D"/>
    <w:rsid w:val="00D349D1"/>
    <w:rsid w:val="00D34E0E"/>
    <w:rsid w:val="00D36DE9"/>
    <w:rsid w:val="00D5117B"/>
    <w:rsid w:val="00D53086"/>
    <w:rsid w:val="00D558E6"/>
    <w:rsid w:val="00D758C1"/>
    <w:rsid w:val="00D841EF"/>
    <w:rsid w:val="00D9298F"/>
    <w:rsid w:val="00DA0EF8"/>
    <w:rsid w:val="00DB3377"/>
    <w:rsid w:val="00DC0F92"/>
    <w:rsid w:val="00DD10B2"/>
    <w:rsid w:val="00DF2022"/>
    <w:rsid w:val="00E05060"/>
    <w:rsid w:val="00E46BBA"/>
    <w:rsid w:val="00E54C90"/>
    <w:rsid w:val="00E5551C"/>
    <w:rsid w:val="00E71D07"/>
    <w:rsid w:val="00EA24A0"/>
    <w:rsid w:val="00EB3276"/>
    <w:rsid w:val="00EC1659"/>
    <w:rsid w:val="00ED1A07"/>
    <w:rsid w:val="00ED266E"/>
    <w:rsid w:val="00EE6856"/>
    <w:rsid w:val="00EE729F"/>
    <w:rsid w:val="00F05C71"/>
    <w:rsid w:val="00F275C4"/>
    <w:rsid w:val="00F3076D"/>
    <w:rsid w:val="00F76DDC"/>
    <w:rsid w:val="00F91BD8"/>
    <w:rsid w:val="00F930D9"/>
    <w:rsid w:val="00FB5F4D"/>
    <w:rsid w:val="00FB6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ffe7ec"/>
    </o:shapedefaults>
    <o:shapelayout v:ext="edit">
      <o:idmap v:ext="edit" data="2"/>
    </o:shapelayout>
  </w:shapeDefaults>
  <w:decimalSymbol w:val="."/>
  <w:listSeparator w:val=","/>
  <w14:docId w14:val="29B51CF6"/>
  <w15:docId w15:val="{0495ED53-5DEB-4248-8000-78FE5BFC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08"/>
    <w:pPr>
      <w:tabs>
        <w:tab w:val="left" w:pos="1710"/>
      </w:tabs>
      <w:autoSpaceDE w:val="0"/>
      <w:autoSpaceDN w:val="0"/>
      <w:spacing w:line="288" w:lineRule="exact"/>
      <w:ind w:left="1710" w:hanging="1710"/>
    </w:pPr>
    <w:rPr>
      <w:rFonts w:ascii="Arial" w:eastAsia="Times New Roman" w:hAnsi="Arial" w:cs="Arial"/>
      <w:snapToGrid w:val="0"/>
      <w:lang w:val="de-DE" w:eastAsia="de-DE"/>
    </w:rPr>
  </w:style>
  <w:style w:type="paragraph" w:styleId="Heading1">
    <w:name w:val="heading 1"/>
    <w:basedOn w:val="Normal"/>
    <w:next w:val="Normal"/>
    <w:link w:val="Heading1Char"/>
    <w:uiPriority w:val="9"/>
    <w:qFormat/>
    <w:rsid w:val="00963EAF"/>
    <w:pPr>
      <w:pBdr>
        <w:bottom w:val="single" w:sz="4" w:space="1" w:color="143F6A"/>
      </w:pBdr>
      <w:autoSpaceDE/>
      <w:autoSpaceDN/>
      <w:spacing w:after="200" w:line="240" w:lineRule="auto"/>
      <w:ind w:left="0" w:firstLine="0"/>
      <w:outlineLvl w:val="0"/>
    </w:pPr>
    <w:rPr>
      <w:rFonts w:ascii="Arial Black" w:hAnsi="Arial Black" w:cs="Times New Roman"/>
      <w:caps/>
      <w:noProof/>
      <w:snapToGrid/>
      <w:color w:val="000000"/>
      <w:spacing w:val="20"/>
      <w:sz w:val="24"/>
      <w:szCs w:val="24"/>
      <w:lang w:val="en-US" w:eastAsia="en-US"/>
    </w:rPr>
  </w:style>
  <w:style w:type="paragraph" w:styleId="Heading2">
    <w:name w:val="heading 2"/>
    <w:basedOn w:val="Normal"/>
    <w:next w:val="Normal"/>
    <w:link w:val="Heading2Char"/>
    <w:uiPriority w:val="9"/>
    <w:unhideWhenUsed/>
    <w:qFormat/>
    <w:rsid w:val="00963EAF"/>
    <w:pPr>
      <w:outlineLvl w:val="1"/>
    </w:pPr>
    <w:rPr>
      <w:rFonts w:ascii="Arial Black" w:hAnsi="Arial Black"/>
    </w:rPr>
  </w:style>
  <w:style w:type="paragraph" w:styleId="Heading7">
    <w:name w:val="heading 7"/>
    <w:basedOn w:val="Normal"/>
    <w:next w:val="Normal"/>
    <w:link w:val="Heading7Char"/>
    <w:uiPriority w:val="9"/>
    <w:semiHidden/>
    <w:unhideWhenUsed/>
    <w:qFormat/>
    <w:rsid w:val="00C84A6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4A6D"/>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C6308"/>
    <w:pPr>
      <w:ind w:left="0" w:firstLine="0"/>
    </w:pPr>
    <w:rPr>
      <w:lang w:eastAsia="en-US"/>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0C6B92"/>
    <w:pPr>
      <w:tabs>
        <w:tab w:val="right" w:pos="8550"/>
      </w:tabs>
      <w:spacing w:line="240" w:lineRule="auto"/>
      <w:ind w:left="0" w:firstLine="0"/>
    </w:pPr>
    <w:rPr>
      <w:lang w:val="en-US"/>
    </w:rPr>
  </w:style>
  <w:style w:type="character" w:customStyle="1" w:styleId="HeaderChar">
    <w:name w:val="Header Char"/>
    <w:basedOn w:val="DefaultParagraphFont"/>
    <w:link w:val="Header"/>
    <w:uiPriority w:val="99"/>
    <w:rsid w:val="000C6B92"/>
    <w:rPr>
      <w:rFonts w:eastAsia="Times New Roman" w:cs="Calibri"/>
      <w:snapToGrid w:val="0"/>
      <w:sz w:val="24"/>
      <w:szCs w:val="24"/>
      <w:lang w:eastAsia="de-DE"/>
    </w:rPr>
  </w:style>
  <w:style w:type="paragraph" w:styleId="Footer">
    <w:name w:val="footer"/>
    <w:basedOn w:val="Normal"/>
    <w:link w:val="FooterChar"/>
    <w:uiPriority w:val="99"/>
    <w:unhideWhenUsed/>
    <w:rsid w:val="000C6B92"/>
    <w:pPr>
      <w:tabs>
        <w:tab w:val="center" w:pos="4680"/>
        <w:tab w:val="right" w:pos="9360"/>
      </w:tabs>
      <w:spacing w:line="240" w:lineRule="auto"/>
    </w:pPr>
  </w:style>
  <w:style w:type="character" w:customStyle="1" w:styleId="FooterChar">
    <w:name w:val="Footer Char"/>
    <w:basedOn w:val="DefaultParagraphFont"/>
    <w:link w:val="Footer"/>
    <w:uiPriority w:val="99"/>
    <w:rsid w:val="000C6B92"/>
    <w:rPr>
      <w:rFonts w:ascii="Cambria" w:hAnsi="Cambria"/>
    </w:rPr>
  </w:style>
  <w:style w:type="character" w:styleId="Hyperlink">
    <w:name w:val="Hyperlink"/>
    <w:basedOn w:val="DefaultParagraphFont"/>
    <w:uiPriority w:val="99"/>
    <w:rsid w:val="000C6B92"/>
    <w:rPr>
      <w:color w:val="0000FF"/>
      <w:u w:val="single"/>
    </w:rPr>
  </w:style>
  <w:style w:type="character" w:customStyle="1" w:styleId="Heading1Char">
    <w:name w:val="Heading 1 Char"/>
    <w:basedOn w:val="DefaultParagraphFont"/>
    <w:link w:val="Heading1"/>
    <w:uiPriority w:val="9"/>
    <w:rsid w:val="00963EAF"/>
    <w:rPr>
      <w:rFonts w:ascii="Arial Black" w:eastAsia="Times New Roman" w:hAnsi="Arial Black" w:cs="Times New Roman"/>
      <w:caps/>
      <w:noProof/>
      <w:color w:val="000000"/>
      <w:spacing w:val="20"/>
      <w:sz w:val="24"/>
      <w:szCs w:val="24"/>
    </w:rPr>
  </w:style>
  <w:style w:type="paragraph" w:customStyle="1" w:styleId="Dots">
    <w:name w:val="Dots"/>
    <w:basedOn w:val="Normal"/>
    <w:qFormat/>
    <w:rsid w:val="000C6B92"/>
    <w:pPr>
      <w:tabs>
        <w:tab w:val="right" w:pos="2268"/>
      </w:tabs>
      <w:spacing w:line="120" w:lineRule="exact"/>
    </w:pPr>
    <w:rPr>
      <w:caps/>
      <w:sz w:val="48"/>
      <w:szCs w:val="48"/>
    </w:rPr>
  </w:style>
  <w:style w:type="paragraph" w:styleId="Title">
    <w:name w:val="Title"/>
    <w:basedOn w:val="Normal"/>
    <w:next w:val="Normal"/>
    <w:link w:val="TitleChar"/>
    <w:uiPriority w:val="10"/>
    <w:qFormat/>
    <w:rsid w:val="000C6B92"/>
    <w:pPr>
      <w:ind w:left="1440"/>
    </w:pPr>
    <w:rPr>
      <w:b/>
    </w:rPr>
  </w:style>
  <w:style w:type="character" w:customStyle="1" w:styleId="TitleChar">
    <w:name w:val="Title Char"/>
    <w:basedOn w:val="DefaultParagraphFont"/>
    <w:link w:val="Title"/>
    <w:uiPriority w:val="10"/>
    <w:rsid w:val="000C6B92"/>
    <w:rPr>
      <w:rFonts w:eastAsia="Times New Roman" w:cs="Calibri"/>
      <w:b/>
      <w:snapToGrid w:val="0"/>
      <w:sz w:val="24"/>
      <w:szCs w:val="24"/>
      <w:lang w:val="de-DE" w:eastAsia="de-DE"/>
    </w:rPr>
  </w:style>
  <w:style w:type="paragraph" w:styleId="ListParagraph">
    <w:name w:val="List Paragraph"/>
    <w:basedOn w:val="Normal"/>
    <w:link w:val="ListParagraphChar"/>
    <w:uiPriority w:val="34"/>
    <w:qFormat/>
    <w:rsid w:val="000C6B92"/>
    <w:pPr>
      <w:numPr>
        <w:numId w:val="2"/>
      </w:numPr>
      <w:contextualSpacing/>
    </w:pPr>
    <w:rPr>
      <w:rFonts w:cs="Times New Roman"/>
    </w:rPr>
  </w:style>
  <w:style w:type="character" w:customStyle="1" w:styleId="BlueSquares">
    <w:name w:val="Blue Squares"/>
    <w:basedOn w:val="DefaultParagraphFont"/>
    <w:uiPriority w:val="1"/>
    <w:qFormat/>
    <w:rsid w:val="005B3B8B"/>
    <w:rPr>
      <w:color w:val="629DD1"/>
      <w:sz w:val="24"/>
      <w:szCs w:val="24"/>
    </w:rPr>
  </w:style>
  <w:style w:type="paragraph" w:customStyle="1" w:styleId="FirstName">
    <w:name w:val="First Name"/>
    <w:basedOn w:val="Normal"/>
    <w:qFormat/>
    <w:rsid w:val="004804B5"/>
    <w:pPr>
      <w:tabs>
        <w:tab w:val="clear" w:pos="1710"/>
      </w:tabs>
      <w:spacing w:line="760" w:lineRule="exact"/>
      <w:ind w:left="0" w:right="3830" w:firstLine="0"/>
    </w:pPr>
    <w:rPr>
      <w:noProof/>
      <w:snapToGrid/>
      <w:color w:val="629DD1"/>
      <w:sz w:val="80"/>
      <w:szCs w:val="80"/>
      <w:lang w:val="en-US" w:eastAsia="en-US"/>
    </w:rPr>
  </w:style>
  <w:style w:type="paragraph" w:customStyle="1" w:styleId="LastName">
    <w:name w:val="Last Name"/>
    <w:basedOn w:val="Normal"/>
    <w:qFormat/>
    <w:rsid w:val="004804B5"/>
    <w:pPr>
      <w:tabs>
        <w:tab w:val="clear" w:pos="1710"/>
      </w:tabs>
      <w:spacing w:line="680" w:lineRule="exact"/>
      <w:ind w:left="0" w:right="3830" w:firstLine="0"/>
    </w:pPr>
    <w:rPr>
      <w:b/>
      <w:color w:val="242852"/>
      <w:sz w:val="72"/>
      <w:szCs w:val="72"/>
    </w:rPr>
  </w:style>
  <w:style w:type="paragraph" w:customStyle="1" w:styleId="JobTitle">
    <w:name w:val="Job Title"/>
    <w:basedOn w:val="Normal"/>
    <w:qFormat/>
    <w:rsid w:val="005B3B8B"/>
    <w:pPr>
      <w:ind w:left="0" w:right="3860" w:firstLine="0"/>
      <w:jc w:val="right"/>
    </w:pPr>
  </w:style>
  <w:style w:type="table" w:styleId="TableGrid">
    <w:name w:val="Table Grid"/>
    <w:basedOn w:val="TableNormal"/>
    <w:uiPriority w:val="59"/>
    <w:rsid w:val="00E7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ears">
    <w:name w:val="Years"/>
    <w:basedOn w:val="DefaultParagraphFont"/>
    <w:uiPriority w:val="1"/>
    <w:qFormat/>
    <w:rsid w:val="00E71D07"/>
    <w:rPr>
      <w:rFonts w:ascii="Gabriola" w:hAnsi="Gabriola"/>
      <w:color w:val="629DD1"/>
      <w:sz w:val="32"/>
      <w:szCs w:val="32"/>
    </w:rPr>
  </w:style>
  <w:style w:type="character" w:customStyle="1" w:styleId="Heading2Char">
    <w:name w:val="Heading 2 Char"/>
    <w:basedOn w:val="DefaultParagraphFont"/>
    <w:link w:val="Heading2"/>
    <w:uiPriority w:val="9"/>
    <w:rsid w:val="00963EAF"/>
    <w:rPr>
      <w:rFonts w:ascii="Arial Black" w:eastAsia="Times New Roman" w:hAnsi="Arial Black" w:cs="Arial"/>
      <w:snapToGrid w:val="0"/>
      <w:sz w:val="20"/>
      <w:szCs w:val="20"/>
      <w:lang w:val="de-DE" w:eastAsia="de-DE"/>
    </w:rPr>
  </w:style>
  <w:style w:type="paragraph" w:styleId="NormalWeb">
    <w:name w:val="Normal (Web)"/>
    <w:basedOn w:val="Normal"/>
    <w:unhideWhenUsed/>
    <w:rsid w:val="00F76DDC"/>
    <w:pPr>
      <w:tabs>
        <w:tab w:val="clear" w:pos="1710"/>
      </w:tabs>
      <w:autoSpaceDE/>
      <w:autoSpaceDN/>
      <w:spacing w:before="100" w:beforeAutospacing="1" w:after="100" w:afterAutospacing="1" w:line="240" w:lineRule="auto"/>
      <w:ind w:left="0" w:firstLine="0"/>
    </w:pPr>
    <w:rPr>
      <w:rFonts w:ascii="Times New Roman" w:hAnsi="Times New Roman" w:cs="Times New Roman"/>
      <w:snapToGrid/>
      <w:sz w:val="24"/>
      <w:szCs w:val="24"/>
      <w:lang w:val="en-US" w:eastAsia="en-US"/>
    </w:rPr>
  </w:style>
  <w:style w:type="character" w:customStyle="1" w:styleId="ListParagraphChar">
    <w:name w:val="List Paragraph Char"/>
    <w:link w:val="ListParagraph"/>
    <w:uiPriority w:val="34"/>
    <w:rsid w:val="00230462"/>
    <w:rPr>
      <w:rFonts w:ascii="Arial" w:eastAsia="Times New Roman" w:hAnsi="Arial"/>
      <w:snapToGrid w:val="0"/>
      <w:lang w:val="de-DE" w:eastAsia="de-DE"/>
    </w:rPr>
  </w:style>
  <w:style w:type="paragraph" w:styleId="BalloonText">
    <w:name w:val="Balloon Text"/>
    <w:basedOn w:val="Normal"/>
    <w:link w:val="BalloonTextChar"/>
    <w:uiPriority w:val="99"/>
    <w:semiHidden/>
    <w:unhideWhenUsed/>
    <w:rsid w:val="00521D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D0C"/>
    <w:rPr>
      <w:rFonts w:ascii="Tahoma" w:eastAsia="Times New Roman" w:hAnsi="Tahoma" w:cs="Tahoma"/>
      <w:snapToGrid w:val="0"/>
      <w:sz w:val="16"/>
      <w:szCs w:val="16"/>
      <w:lang w:val="de-DE" w:eastAsia="de-DE"/>
    </w:rPr>
  </w:style>
  <w:style w:type="character" w:customStyle="1" w:styleId="Heading7Char">
    <w:name w:val="Heading 7 Char"/>
    <w:basedOn w:val="DefaultParagraphFont"/>
    <w:link w:val="Heading7"/>
    <w:uiPriority w:val="9"/>
    <w:semiHidden/>
    <w:rsid w:val="00C84A6D"/>
    <w:rPr>
      <w:rFonts w:asciiTheme="majorHAnsi" w:eastAsiaTheme="majorEastAsia" w:hAnsiTheme="majorHAnsi" w:cstheme="majorBidi"/>
      <w:i/>
      <w:iCs/>
      <w:snapToGrid w:val="0"/>
      <w:color w:val="404040" w:themeColor="text1" w:themeTint="BF"/>
      <w:lang w:val="de-DE" w:eastAsia="de-DE"/>
    </w:rPr>
  </w:style>
  <w:style w:type="character" w:customStyle="1" w:styleId="Heading8Char">
    <w:name w:val="Heading 8 Char"/>
    <w:basedOn w:val="DefaultParagraphFont"/>
    <w:link w:val="Heading8"/>
    <w:uiPriority w:val="9"/>
    <w:semiHidden/>
    <w:rsid w:val="00C84A6D"/>
    <w:rPr>
      <w:rFonts w:asciiTheme="majorHAnsi" w:eastAsiaTheme="majorEastAsia" w:hAnsiTheme="majorHAnsi" w:cstheme="majorBidi"/>
      <w:snapToGrid w:val="0"/>
      <w:color w:val="404040" w:themeColor="text1" w:themeTint="BF"/>
      <w:lang w:val="de-DE" w:eastAsia="de-DE"/>
    </w:rPr>
  </w:style>
  <w:style w:type="character" w:customStyle="1" w:styleId="e24kjd">
    <w:name w:val="e24kjd"/>
    <w:basedOn w:val="DefaultParagraphFont"/>
    <w:rsid w:val="00FB6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5280">
      <w:bodyDiv w:val="1"/>
      <w:marLeft w:val="0"/>
      <w:marRight w:val="0"/>
      <w:marTop w:val="0"/>
      <w:marBottom w:val="0"/>
      <w:divBdr>
        <w:top w:val="none" w:sz="0" w:space="0" w:color="auto"/>
        <w:left w:val="none" w:sz="0" w:space="0" w:color="auto"/>
        <w:bottom w:val="none" w:sz="0" w:space="0" w:color="auto"/>
        <w:right w:val="none" w:sz="0" w:space="0" w:color="auto"/>
      </w:divBdr>
    </w:div>
    <w:div w:id="599534063">
      <w:bodyDiv w:val="1"/>
      <w:marLeft w:val="0"/>
      <w:marRight w:val="0"/>
      <w:marTop w:val="0"/>
      <w:marBottom w:val="0"/>
      <w:divBdr>
        <w:top w:val="none" w:sz="0" w:space="0" w:color="auto"/>
        <w:left w:val="none" w:sz="0" w:space="0" w:color="auto"/>
        <w:bottom w:val="none" w:sz="0" w:space="0" w:color="auto"/>
        <w:right w:val="none" w:sz="0" w:space="0" w:color="auto"/>
      </w:divBdr>
    </w:div>
    <w:div w:id="816411410">
      <w:bodyDiv w:val="1"/>
      <w:marLeft w:val="0"/>
      <w:marRight w:val="0"/>
      <w:marTop w:val="0"/>
      <w:marBottom w:val="0"/>
      <w:divBdr>
        <w:top w:val="none" w:sz="0" w:space="0" w:color="auto"/>
        <w:left w:val="none" w:sz="0" w:space="0" w:color="auto"/>
        <w:bottom w:val="none" w:sz="0" w:space="0" w:color="auto"/>
        <w:right w:val="none" w:sz="0" w:space="0" w:color="auto"/>
      </w:divBdr>
    </w:div>
    <w:div w:id="1211264858">
      <w:bodyDiv w:val="1"/>
      <w:marLeft w:val="0"/>
      <w:marRight w:val="0"/>
      <w:marTop w:val="0"/>
      <w:marBottom w:val="0"/>
      <w:divBdr>
        <w:top w:val="none" w:sz="0" w:space="0" w:color="auto"/>
        <w:left w:val="none" w:sz="0" w:space="0" w:color="auto"/>
        <w:bottom w:val="none" w:sz="0" w:space="0" w:color="auto"/>
        <w:right w:val="none" w:sz="0" w:space="0" w:color="auto"/>
      </w:divBdr>
      <w:divsChild>
        <w:div w:id="124074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ogeshgautam_2004@yahoo.co.in" TargetMode="Externa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76A2-0165-4914-8AB3-876065DF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13725</CharactersWithSpaces>
  <SharedDoc>false</SharedDoc>
  <HLinks>
    <vt:vector size="18" baseType="variant">
      <vt:variant>
        <vt:i4>6619217</vt:i4>
      </vt:variant>
      <vt:variant>
        <vt:i4>0</vt:i4>
      </vt:variant>
      <vt:variant>
        <vt:i4>0</vt:i4>
      </vt:variant>
      <vt:variant>
        <vt:i4>5</vt:i4>
      </vt:variant>
      <vt:variant>
        <vt:lpwstr>mailto:ahlawatrohit@yahoo.com</vt:lpwstr>
      </vt:variant>
      <vt:variant>
        <vt:lpwstr/>
      </vt:variant>
      <vt:variant>
        <vt:i4>3211323</vt:i4>
      </vt:variant>
      <vt:variant>
        <vt:i4>3</vt:i4>
      </vt:variant>
      <vt:variant>
        <vt:i4>0</vt:i4>
      </vt:variant>
      <vt:variant>
        <vt:i4>5</vt:i4>
      </vt:variant>
      <vt:variant>
        <vt:lpwstr>http://www.ima.org.uk/Conferences/defence09_ahlawat_v2.pdf</vt:lpwstr>
      </vt:variant>
      <vt:variant>
        <vt:lpwstr/>
      </vt:variant>
      <vt:variant>
        <vt:i4>4</vt:i4>
      </vt:variant>
      <vt:variant>
        <vt:i4>0</vt:i4>
      </vt:variant>
      <vt:variant>
        <vt:i4>0</vt:i4>
      </vt:variant>
      <vt:variant>
        <vt:i4>5</vt:i4>
      </vt:variant>
      <vt:variant>
        <vt:lpwstr>http://events.iaik.tugraz.at/weworc09/9aa510c7c7aab1/abstracts/02.pdf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yogesh gautam</cp:lastModifiedBy>
  <cp:revision>68</cp:revision>
  <cp:lastPrinted>2018-03-21T05:55:00Z</cp:lastPrinted>
  <dcterms:created xsi:type="dcterms:W3CDTF">2018-03-21T05:54:00Z</dcterms:created>
  <dcterms:modified xsi:type="dcterms:W3CDTF">2023-06-19T06:27:00Z</dcterms:modified>
</cp:coreProperties>
</file>