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02ACC" w14:textId="77777777" w:rsidR="002F5AA3" w:rsidRDefault="00000000">
      <w:pPr>
        <w:spacing w:after="80" w:line="259" w:lineRule="auto"/>
        <w:ind w:left="0" w:firstLine="0"/>
      </w:pPr>
      <w:r>
        <w:rPr>
          <w:color w:val="595959"/>
          <w:sz w:val="22"/>
        </w:rPr>
        <w:t xml:space="preserve"> </w:t>
      </w:r>
    </w:p>
    <w:p w14:paraId="1936AEA0" w14:textId="77777777" w:rsidR="002F5AA3" w:rsidRDefault="00000000">
      <w:pPr>
        <w:spacing w:after="0" w:line="259" w:lineRule="auto"/>
        <w:ind w:left="0" w:right="17" w:firstLine="0"/>
        <w:jc w:val="center"/>
      </w:pPr>
      <w:r>
        <w:rPr>
          <w:rFonts w:ascii="Georgia" w:eastAsia="Georgia" w:hAnsi="Georgia" w:cs="Georgia"/>
          <w:color w:val="0070C0"/>
          <w:sz w:val="36"/>
        </w:rPr>
        <w:t xml:space="preserve">OLIVER M. </w:t>
      </w:r>
      <w:r>
        <w:rPr>
          <w:rFonts w:ascii="Georgia" w:eastAsia="Georgia" w:hAnsi="Georgia" w:cs="Georgia"/>
          <w:b/>
          <w:color w:val="0070C0"/>
          <w:sz w:val="36"/>
        </w:rPr>
        <w:t>GORDON-BROWN</w:t>
      </w:r>
      <w:r>
        <w:rPr>
          <w:rFonts w:ascii="Georgia" w:eastAsia="Georgia" w:hAnsi="Georgia" w:cs="Georgia"/>
          <w:color w:val="0070C0"/>
          <w:sz w:val="36"/>
        </w:rPr>
        <w:t xml:space="preserve"> </w:t>
      </w:r>
    </w:p>
    <w:p w14:paraId="61D5F3C9" w14:textId="77777777" w:rsidR="002F5AA3" w:rsidRDefault="00000000">
      <w:pPr>
        <w:spacing w:after="0" w:line="259" w:lineRule="auto"/>
        <w:ind w:left="0" w:right="12" w:firstLine="0"/>
        <w:jc w:val="center"/>
      </w:pPr>
      <w:r>
        <w:rPr>
          <w:sz w:val="22"/>
        </w:rPr>
        <w:t xml:space="preserve">+44 7434 22 8787 </w:t>
      </w:r>
    </w:p>
    <w:p w14:paraId="67F640AE" w14:textId="77777777" w:rsidR="002F5AA3" w:rsidRDefault="00000000">
      <w:pPr>
        <w:spacing w:after="380" w:line="259" w:lineRule="auto"/>
        <w:ind w:left="0" w:right="12" w:firstLine="0"/>
        <w:jc w:val="center"/>
      </w:pPr>
      <w:r>
        <w:rPr>
          <w:rFonts w:cs="Calibri"/>
          <w:b/>
          <w:sz w:val="22"/>
        </w:rPr>
        <w:t xml:space="preserve">ogordonbrown@gmail.com  </w:t>
      </w:r>
      <w:hyperlink r:id="rId5">
        <w:r>
          <w:rPr>
            <w:rFonts w:cs="Calibri"/>
            <w:b/>
            <w:sz w:val="22"/>
          </w:rPr>
          <w:t xml:space="preserve">· </w:t>
        </w:r>
      </w:hyperlink>
      <w:hyperlink r:id="rId6">
        <w:r>
          <w:rPr>
            <w:rFonts w:cs="Calibri"/>
            <w:b/>
            <w:sz w:val="22"/>
          </w:rPr>
          <w:t>LinkedIn</w:t>
        </w:r>
      </w:hyperlink>
      <w:hyperlink r:id="rId7">
        <w:r>
          <w:rPr>
            <w:rFonts w:cs="Calibri"/>
            <w:b/>
            <w:sz w:val="22"/>
          </w:rPr>
          <w:t xml:space="preserve"> </w:t>
        </w:r>
      </w:hyperlink>
    </w:p>
    <w:p w14:paraId="567BCD20" w14:textId="0DBE3EF2" w:rsidR="002F5AA3" w:rsidRDefault="00000000" w:rsidP="00410770">
      <w:pPr>
        <w:spacing w:after="10" w:line="248" w:lineRule="auto"/>
        <w:ind w:left="10"/>
        <w:jc w:val="center"/>
      </w:pPr>
      <w:r>
        <w:rPr>
          <w:rFonts w:cs="Calibri"/>
          <w:i/>
          <w:sz w:val="22"/>
        </w:rPr>
        <w:t>A highly motivated and personable 21-year-old graduate with a passion for international politics and market</w:t>
      </w:r>
      <w:r w:rsidR="00410770">
        <w:rPr>
          <w:rFonts w:cs="Calibri"/>
          <w:i/>
          <w:sz w:val="22"/>
        </w:rPr>
        <w:t xml:space="preserve"> </w:t>
      </w:r>
      <w:r>
        <w:rPr>
          <w:rFonts w:cs="Calibri"/>
          <w:i/>
          <w:sz w:val="22"/>
        </w:rPr>
        <w:t xml:space="preserve">analysis. Possessing excellent communication and leadership skills, I have experience in team management and coordination, as well as business development. </w:t>
      </w:r>
      <w:r w:rsidR="00835605">
        <w:rPr>
          <w:rFonts w:cs="Calibri"/>
          <w:i/>
          <w:sz w:val="22"/>
        </w:rPr>
        <w:t xml:space="preserve">I enjoy </w:t>
      </w:r>
      <w:r w:rsidR="00410770">
        <w:rPr>
          <w:rFonts w:cs="Calibri"/>
          <w:i/>
          <w:sz w:val="22"/>
        </w:rPr>
        <w:t xml:space="preserve">the challenge of </w:t>
      </w:r>
      <w:r w:rsidR="00835605">
        <w:rPr>
          <w:rFonts w:cs="Calibri"/>
          <w:i/>
          <w:sz w:val="22"/>
        </w:rPr>
        <w:t xml:space="preserve">client-facing roles and have led several client-oriented pitch projects as well as relationship management and client acquisition. </w:t>
      </w:r>
      <w:r>
        <w:rPr>
          <w:rFonts w:cs="Calibri"/>
          <w:i/>
          <w:sz w:val="22"/>
        </w:rPr>
        <w:t xml:space="preserve">With exposure to macropolitical economic analysis, environmental risk management and energy markets, I am looking to apply my skills and knowledge to roles in </w:t>
      </w:r>
      <w:r w:rsidR="00056885">
        <w:rPr>
          <w:rFonts w:cs="Calibri"/>
          <w:i/>
          <w:sz w:val="22"/>
        </w:rPr>
        <w:t>financial services and analytics</w:t>
      </w:r>
      <w:r>
        <w:rPr>
          <w:rFonts w:cs="Calibri"/>
          <w:i/>
          <w:sz w:val="22"/>
        </w:rPr>
        <w:t xml:space="preserve">. In my free time, I enjoy sports and cooking, and am actively involved in charity and volunteer work. </w:t>
      </w:r>
    </w:p>
    <w:p w14:paraId="66793670" w14:textId="77777777" w:rsidR="002F5AA3" w:rsidRDefault="00000000">
      <w:pPr>
        <w:spacing w:after="189" w:line="265" w:lineRule="auto"/>
        <w:ind w:left="-5"/>
      </w:pPr>
      <w:r>
        <w:rPr>
          <w:rFonts w:ascii="Georgia" w:eastAsia="Georgia" w:hAnsi="Georgia" w:cs="Georgia"/>
          <w:b/>
          <w:sz w:val="20"/>
        </w:rPr>
        <w:t>EXPERIENCE</w:t>
      </w:r>
      <w:r>
        <w:rPr>
          <w:rFonts w:ascii="Georgia" w:eastAsia="Georgia" w:hAnsi="Georgia" w:cs="Georgia"/>
          <w:b/>
          <w:sz w:val="21"/>
        </w:rPr>
        <w:t xml:space="preserve"> </w:t>
      </w:r>
    </w:p>
    <w:p w14:paraId="532A6384" w14:textId="77777777" w:rsidR="002F5AA3" w:rsidRDefault="00000000">
      <w:pPr>
        <w:pStyle w:val="Heading1"/>
        <w:spacing w:after="32"/>
        <w:ind w:left="145"/>
      </w:pPr>
      <w:r>
        <w:t xml:space="preserve">LONDON POLITICA  </w:t>
      </w:r>
    </w:p>
    <w:p w14:paraId="1C38B052" w14:textId="77777777" w:rsidR="002F5AA3" w:rsidRDefault="00000000">
      <w:pPr>
        <w:numPr>
          <w:ilvl w:val="0"/>
          <w:numId w:val="1"/>
        </w:numPr>
        <w:spacing w:after="0" w:line="259" w:lineRule="auto"/>
        <w:ind w:hanging="360"/>
      </w:pPr>
      <w:r>
        <w:rPr>
          <w:rFonts w:cs="Calibri"/>
          <w:b/>
          <w:color w:val="0070C0"/>
          <w:sz w:val="20"/>
        </w:rPr>
        <w:t xml:space="preserve">DEPUTY HEAD OF RESEARCH </w:t>
      </w:r>
      <w:r>
        <w:rPr>
          <w:rFonts w:cs="Calibri"/>
          <w:b/>
        </w:rPr>
        <w:t xml:space="preserve">AUGUST 2020 – PRESENT </w:t>
      </w:r>
    </w:p>
    <w:p w14:paraId="45D10CCF" w14:textId="2AC10A63" w:rsidR="002F5AA3" w:rsidRDefault="00000000">
      <w:pPr>
        <w:spacing w:after="63"/>
      </w:pPr>
      <w:r>
        <w:t xml:space="preserve">Specific project experience in areas including international market and international political economy forecasting for the United Nations World Food Program; macropolitical and environmental risk management; energy markets and energy security analysis; </w:t>
      </w:r>
      <w:r w:rsidR="00835605">
        <w:t xml:space="preserve">and </w:t>
      </w:r>
      <w:r>
        <w:t xml:space="preserve">due diligence reports and market research. I have led research projects on major international issues, successfully producing client deliverables to agreed deadlines and managing teams of up to 20 analysts, as well as coordinating with the senior team. </w:t>
      </w:r>
      <w:r w:rsidR="00835605">
        <w:t xml:space="preserve">I am engaged heavily with client acquisition work, bringing multiple commercial clients to the </w:t>
      </w:r>
      <w:proofErr w:type="spellStart"/>
      <w:proofErr w:type="gramStart"/>
      <w:r w:rsidR="00835605">
        <w:t>organisation</w:t>
      </w:r>
      <w:proofErr w:type="spellEnd"/>
      <w:proofErr w:type="gramEnd"/>
      <w:r w:rsidR="00835605">
        <w:t xml:space="preserve"> and effectively managing the relationship to </w:t>
      </w:r>
      <w:proofErr w:type="spellStart"/>
      <w:r w:rsidR="00835605">
        <w:t>maximise</w:t>
      </w:r>
      <w:proofErr w:type="spellEnd"/>
      <w:r w:rsidR="00835605">
        <w:t xml:space="preserve"> the mutual value of the partnership.</w:t>
      </w:r>
    </w:p>
    <w:p w14:paraId="7FE544ED" w14:textId="77777777" w:rsidR="002F5AA3" w:rsidRDefault="00000000">
      <w:pPr>
        <w:numPr>
          <w:ilvl w:val="0"/>
          <w:numId w:val="1"/>
        </w:numPr>
        <w:spacing w:after="0" w:line="259" w:lineRule="auto"/>
        <w:ind w:hanging="360"/>
      </w:pPr>
      <w:r>
        <w:rPr>
          <w:rFonts w:cs="Calibri"/>
          <w:b/>
          <w:color w:val="0070C0"/>
          <w:sz w:val="20"/>
        </w:rPr>
        <w:t xml:space="preserve">BUSINESS DEVELOPMENT ASSOCIATE </w:t>
      </w:r>
      <w:r>
        <w:rPr>
          <w:rFonts w:cs="Calibri"/>
          <w:b/>
        </w:rPr>
        <w:t xml:space="preserve">AUGUST 2021 – FEBRUARY 2022  </w:t>
      </w:r>
    </w:p>
    <w:p w14:paraId="19922F3C" w14:textId="77777777" w:rsidR="002F5AA3" w:rsidRDefault="00000000">
      <w:r>
        <w:t xml:space="preserve">Joined the Business Development team to further advance the firm with client acquisition and gain experience in a client-facing role. Successfully brought new clients onboard who are now long-term partners. </w:t>
      </w:r>
    </w:p>
    <w:p w14:paraId="182AE34C" w14:textId="77777777" w:rsidR="002F5AA3" w:rsidRDefault="00000000">
      <w:pPr>
        <w:spacing w:after="38" w:line="259" w:lineRule="auto"/>
        <w:ind w:left="150" w:firstLine="0"/>
      </w:pPr>
      <w:r>
        <w:t xml:space="preserve"> </w:t>
      </w:r>
    </w:p>
    <w:p w14:paraId="405E8D90" w14:textId="77777777" w:rsidR="002F5AA3" w:rsidRDefault="00000000">
      <w:pPr>
        <w:pStyle w:val="Heading1"/>
        <w:spacing w:after="38"/>
        <w:ind w:left="145"/>
      </w:pPr>
      <w:r>
        <w:rPr>
          <w:noProof/>
        </w:rPr>
        <mc:AlternateContent>
          <mc:Choice Requires="wpg">
            <w:drawing>
              <wp:anchor distT="0" distB="0" distL="114300" distR="114300" simplePos="0" relativeHeight="251658240" behindDoc="0" locked="0" layoutInCell="1" allowOverlap="1" wp14:anchorId="15673EC9" wp14:editId="34E0513A">
                <wp:simplePos x="0" y="0"/>
                <wp:positionH relativeFrom="page">
                  <wp:posOffset>0</wp:posOffset>
                </wp:positionH>
                <wp:positionV relativeFrom="page">
                  <wp:posOffset>1740154</wp:posOffset>
                </wp:positionV>
                <wp:extent cx="7753350" cy="6350"/>
                <wp:effectExtent l="0" t="0" r="0" b="0"/>
                <wp:wrapTopAndBottom/>
                <wp:docPr id="2931" name="Group 2931"/>
                <wp:cNvGraphicFramePr/>
                <a:graphic xmlns:a="http://schemas.openxmlformats.org/drawingml/2006/main">
                  <a:graphicData uri="http://schemas.microsoft.com/office/word/2010/wordprocessingGroup">
                    <wpg:wgp>
                      <wpg:cNvGrpSpPr/>
                      <wpg:grpSpPr>
                        <a:xfrm>
                          <a:off x="0" y="0"/>
                          <a:ext cx="7753350" cy="6350"/>
                          <a:chOff x="0" y="0"/>
                          <a:chExt cx="7753350" cy="6350"/>
                        </a:xfrm>
                      </wpg:grpSpPr>
                      <wps:wsp>
                        <wps:cNvPr id="164" name="Shape 164"/>
                        <wps:cNvSpPr/>
                        <wps:spPr>
                          <a:xfrm>
                            <a:off x="0" y="0"/>
                            <a:ext cx="7753350" cy="0"/>
                          </a:xfrm>
                          <a:custGeom>
                            <a:avLst/>
                            <a:gdLst/>
                            <a:ahLst/>
                            <a:cxnLst/>
                            <a:rect l="0" t="0" r="0" b="0"/>
                            <a:pathLst>
                              <a:path w="7753350">
                                <a:moveTo>
                                  <a:pt x="0" y="0"/>
                                </a:moveTo>
                                <a:lnTo>
                                  <a:pt x="7753350" y="0"/>
                                </a:lnTo>
                              </a:path>
                            </a:pathLst>
                          </a:custGeom>
                          <a:ln w="6350" cap="flat">
                            <a:miter lim="127000"/>
                          </a:ln>
                        </wps:spPr>
                        <wps:style>
                          <a:lnRef idx="1">
                            <a:srgbClr val="59595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31" style="width:610.5pt;height:0.5pt;position:absolute;mso-position-horizontal-relative:page;mso-position-horizontal:absolute;margin-left:0pt;mso-position-vertical-relative:page;margin-top:137.02pt;" coordsize="77533,63">
                <v:shape id="Shape 164" style="position:absolute;width:77533;height:0;left:0;top:0;" coordsize="7753350,0" path="m0,0l7753350,0">
                  <v:stroke weight="0.5pt" endcap="flat" joinstyle="miter" miterlimit="10" on="true" color="#595959"/>
                  <v:fill on="false" color="#000000" opacity="0"/>
                </v:shape>
                <w10:wrap type="topAndBottom"/>
              </v:group>
            </w:pict>
          </mc:Fallback>
        </mc:AlternateContent>
      </w:r>
      <w:r>
        <w:rPr>
          <w:noProof/>
        </w:rPr>
        <mc:AlternateContent>
          <mc:Choice Requires="wpg">
            <w:drawing>
              <wp:anchor distT="0" distB="0" distL="114300" distR="114300" simplePos="0" relativeHeight="251659264" behindDoc="0" locked="0" layoutInCell="1" allowOverlap="1" wp14:anchorId="1C98FE5B" wp14:editId="3462AC32">
                <wp:simplePos x="0" y="0"/>
                <wp:positionH relativeFrom="page">
                  <wp:posOffset>641668</wp:posOffset>
                </wp:positionH>
                <wp:positionV relativeFrom="page">
                  <wp:posOffset>3001391</wp:posOffset>
                </wp:positionV>
                <wp:extent cx="28575" cy="4557649"/>
                <wp:effectExtent l="0" t="0" r="0" b="0"/>
                <wp:wrapSquare wrapText="bothSides"/>
                <wp:docPr id="2932" name="Group 2932" descr="Experience layout table"/>
                <wp:cNvGraphicFramePr/>
                <a:graphic xmlns:a="http://schemas.openxmlformats.org/drawingml/2006/main">
                  <a:graphicData uri="http://schemas.microsoft.com/office/word/2010/wordprocessingGroup">
                    <wpg:wgp>
                      <wpg:cNvGrpSpPr/>
                      <wpg:grpSpPr>
                        <a:xfrm>
                          <a:off x="0" y="0"/>
                          <a:ext cx="28575" cy="4557649"/>
                          <a:chOff x="0" y="0"/>
                          <a:chExt cx="28575" cy="4557649"/>
                        </a:xfrm>
                      </wpg:grpSpPr>
                      <wps:wsp>
                        <wps:cNvPr id="303" name="Shape 303"/>
                        <wps:cNvSpPr/>
                        <wps:spPr>
                          <a:xfrm>
                            <a:off x="0" y="0"/>
                            <a:ext cx="0" cy="4265168"/>
                          </a:xfrm>
                          <a:custGeom>
                            <a:avLst/>
                            <a:gdLst/>
                            <a:ahLst/>
                            <a:cxnLst/>
                            <a:rect l="0" t="0" r="0" b="0"/>
                            <a:pathLst>
                              <a:path h="4265168">
                                <a:moveTo>
                                  <a:pt x="0" y="0"/>
                                </a:moveTo>
                                <a:lnTo>
                                  <a:pt x="0" y="4265168"/>
                                </a:lnTo>
                              </a:path>
                            </a:pathLst>
                          </a:custGeom>
                          <a:ln w="28575" cap="flat">
                            <a:custDash>
                              <a:ds d="225000" sp="225000"/>
                            </a:custDash>
                            <a:round/>
                          </a:ln>
                        </wps:spPr>
                        <wps:style>
                          <a:lnRef idx="1">
                            <a:srgbClr val="BFBFBF"/>
                          </a:lnRef>
                          <a:fillRef idx="0">
                            <a:srgbClr val="000000">
                              <a:alpha val="0"/>
                            </a:srgbClr>
                          </a:fillRef>
                          <a:effectRef idx="0">
                            <a:scrgbClr r="0" g="0" b="0"/>
                          </a:effectRef>
                          <a:fontRef idx="none"/>
                        </wps:style>
                        <wps:bodyPr/>
                      </wps:wsp>
                      <wps:wsp>
                        <wps:cNvPr id="305" name="Shape 305"/>
                        <wps:cNvSpPr/>
                        <wps:spPr>
                          <a:xfrm>
                            <a:off x="0" y="4265168"/>
                            <a:ext cx="0" cy="136525"/>
                          </a:xfrm>
                          <a:custGeom>
                            <a:avLst/>
                            <a:gdLst/>
                            <a:ahLst/>
                            <a:cxnLst/>
                            <a:rect l="0" t="0" r="0" b="0"/>
                            <a:pathLst>
                              <a:path h="136525">
                                <a:moveTo>
                                  <a:pt x="0" y="0"/>
                                </a:moveTo>
                                <a:lnTo>
                                  <a:pt x="0" y="136525"/>
                                </a:lnTo>
                              </a:path>
                            </a:pathLst>
                          </a:custGeom>
                          <a:ln w="28575" cap="flat">
                            <a:custDash>
                              <a:ds d="225000" sp="225000"/>
                            </a:custDash>
                            <a:round/>
                          </a:ln>
                        </wps:spPr>
                        <wps:style>
                          <a:lnRef idx="1">
                            <a:srgbClr val="BFBFBF"/>
                          </a:lnRef>
                          <a:fillRef idx="0">
                            <a:srgbClr val="000000">
                              <a:alpha val="0"/>
                            </a:srgbClr>
                          </a:fillRef>
                          <a:effectRef idx="0">
                            <a:scrgbClr r="0" g="0" b="0"/>
                          </a:effectRef>
                          <a:fontRef idx="none"/>
                        </wps:style>
                        <wps:bodyPr/>
                      </wps:wsp>
                      <wps:wsp>
                        <wps:cNvPr id="306" name="Shape 306"/>
                        <wps:cNvSpPr/>
                        <wps:spPr>
                          <a:xfrm>
                            <a:off x="0" y="4401693"/>
                            <a:ext cx="0" cy="155956"/>
                          </a:xfrm>
                          <a:custGeom>
                            <a:avLst/>
                            <a:gdLst/>
                            <a:ahLst/>
                            <a:cxnLst/>
                            <a:rect l="0" t="0" r="0" b="0"/>
                            <a:pathLst>
                              <a:path h="155956">
                                <a:moveTo>
                                  <a:pt x="0" y="0"/>
                                </a:moveTo>
                                <a:lnTo>
                                  <a:pt x="0" y="155956"/>
                                </a:lnTo>
                              </a:path>
                            </a:pathLst>
                          </a:custGeom>
                          <a:ln w="28575" cap="flat">
                            <a:custDash>
                              <a:ds d="225000" sp="225000"/>
                            </a:custDash>
                            <a:round/>
                          </a:ln>
                        </wps:spPr>
                        <wps:style>
                          <a:lnRef idx="1">
                            <a:srgbClr val="BFBFB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32" style="width:2.25pt;height:358.87pt;position:absolute;mso-position-horizontal-relative:page;mso-position-horizontal:absolute;margin-left:50.525pt;mso-position-vertical-relative:page;margin-top:236.33pt;" coordsize="285,45576">
                <v:shape id="Shape 303" style="position:absolute;width:0;height:42651;left:0;top:0;" coordsize="0,4265168" path="m0,0l0,4265168">
                  <v:stroke weight="2.25pt" endcap="flat" dashstyle="1 1" joinstyle="round" on="true" color="#bfbfbf"/>
                  <v:fill on="false" color="#000000" opacity="0"/>
                </v:shape>
                <v:shape id="Shape 305" style="position:absolute;width:0;height:1365;left:0;top:42651;" coordsize="0,136525" path="m0,0l0,136525">
                  <v:stroke weight="2.25pt" endcap="flat" dashstyle="1 1" joinstyle="round" on="true" color="#bfbfbf"/>
                  <v:fill on="false" color="#000000" opacity="0"/>
                </v:shape>
                <v:shape id="Shape 306" style="position:absolute;width:0;height:1559;left:0;top:44016;" coordsize="0,155956" path="m0,0l0,155956">
                  <v:stroke weight="2.25pt" endcap="flat" dashstyle="1 1" joinstyle="round" on="true" color="#bfbfbf"/>
                  <v:fill on="false" color="#000000" opacity="0"/>
                </v:shape>
                <w10:wrap type="square"/>
              </v:group>
            </w:pict>
          </mc:Fallback>
        </mc:AlternateContent>
      </w:r>
      <w:r>
        <w:rPr>
          <w:noProof/>
        </w:rPr>
        <mc:AlternateContent>
          <mc:Choice Requires="wpg">
            <w:drawing>
              <wp:anchor distT="0" distB="0" distL="114300" distR="114300" simplePos="0" relativeHeight="251660288" behindDoc="0" locked="0" layoutInCell="1" allowOverlap="1" wp14:anchorId="4874CA69" wp14:editId="43860C97">
                <wp:simplePos x="0" y="0"/>
                <wp:positionH relativeFrom="page">
                  <wp:posOffset>641668</wp:posOffset>
                </wp:positionH>
                <wp:positionV relativeFrom="page">
                  <wp:posOffset>8082915</wp:posOffset>
                </wp:positionV>
                <wp:extent cx="28575" cy="1162367"/>
                <wp:effectExtent l="0" t="0" r="0" b="0"/>
                <wp:wrapSquare wrapText="bothSides"/>
                <wp:docPr id="2933" name="Group 2933"/>
                <wp:cNvGraphicFramePr/>
                <a:graphic xmlns:a="http://schemas.openxmlformats.org/drawingml/2006/main">
                  <a:graphicData uri="http://schemas.microsoft.com/office/word/2010/wordprocessingGroup">
                    <wpg:wgp>
                      <wpg:cNvGrpSpPr/>
                      <wpg:grpSpPr>
                        <a:xfrm>
                          <a:off x="0" y="0"/>
                          <a:ext cx="28575" cy="1162367"/>
                          <a:chOff x="0" y="0"/>
                          <a:chExt cx="28575" cy="1162367"/>
                        </a:xfrm>
                      </wpg:grpSpPr>
                      <wps:wsp>
                        <wps:cNvPr id="389" name="Shape 389"/>
                        <wps:cNvSpPr/>
                        <wps:spPr>
                          <a:xfrm>
                            <a:off x="0" y="0"/>
                            <a:ext cx="0" cy="136525"/>
                          </a:xfrm>
                          <a:custGeom>
                            <a:avLst/>
                            <a:gdLst/>
                            <a:ahLst/>
                            <a:cxnLst/>
                            <a:rect l="0" t="0" r="0" b="0"/>
                            <a:pathLst>
                              <a:path h="136525">
                                <a:moveTo>
                                  <a:pt x="0" y="0"/>
                                </a:moveTo>
                                <a:lnTo>
                                  <a:pt x="0" y="136525"/>
                                </a:lnTo>
                              </a:path>
                            </a:pathLst>
                          </a:custGeom>
                          <a:ln w="28575" cap="flat">
                            <a:custDash>
                              <a:ds d="225000" sp="225000"/>
                            </a:custDash>
                            <a:round/>
                          </a:ln>
                        </wps:spPr>
                        <wps:style>
                          <a:lnRef idx="1">
                            <a:srgbClr val="BFBFBF"/>
                          </a:lnRef>
                          <a:fillRef idx="0">
                            <a:srgbClr val="000000">
                              <a:alpha val="0"/>
                            </a:srgbClr>
                          </a:fillRef>
                          <a:effectRef idx="0">
                            <a:scrgbClr r="0" g="0" b="0"/>
                          </a:effectRef>
                          <a:fontRef idx="none"/>
                        </wps:style>
                        <wps:bodyPr/>
                      </wps:wsp>
                      <wps:wsp>
                        <wps:cNvPr id="390" name="Shape 390"/>
                        <wps:cNvSpPr/>
                        <wps:spPr>
                          <a:xfrm>
                            <a:off x="0" y="136525"/>
                            <a:ext cx="0" cy="1025842"/>
                          </a:xfrm>
                          <a:custGeom>
                            <a:avLst/>
                            <a:gdLst/>
                            <a:ahLst/>
                            <a:cxnLst/>
                            <a:rect l="0" t="0" r="0" b="0"/>
                            <a:pathLst>
                              <a:path h="1025842">
                                <a:moveTo>
                                  <a:pt x="0" y="0"/>
                                </a:moveTo>
                                <a:lnTo>
                                  <a:pt x="0" y="1025842"/>
                                </a:lnTo>
                              </a:path>
                            </a:pathLst>
                          </a:custGeom>
                          <a:ln w="28575" cap="flat">
                            <a:custDash>
                              <a:ds d="225000" sp="225000"/>
                            </a:custDash>
                            <a:round/>
                          </a:ln>
                        </wps:spPr>
                        <wps:style>
                          <a:lnRef idx="1">
                            <a:srgbClr val="BFBFB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33" style="width:2.25pt;height:91.525pt;position:absolute;mso-position-horizontal-relative:page;mso-position-horizontal:absolute;margin-left:50.525pt;mso-position-vertical-relative:page;margin-top:636.45pt;" coordsize="285,11623">
                <v:shape id="Shape 389" style="position:absolute;width:0;height:1365;left:0;top:0;" coordsize="0,136525" path="m0,0l0,136525">
                  <v:stroke weight="2.25pt" endcap="flat" dashstyle="1 1" joinstyle="round" on="true" color="#bfbfbf"/>
                  <v:fill on="false" color="#000000" opacity="0"/>
                </v:shape>
                <v:shape id="Shape 390" style="position:absolute;width:0;height:10258;left:0;top:1365;" coordsize="0,1025842" path="m0,0l0,1025842">
                  <v:stroke weight="2.25pt" endcap="flat" dashstyle="1 1" joinstyle="round" on="true" color="#bfbfbf"/>
                  <v:fill on="false" color="#000000" opacity="0"/>
                </v:shape>
                <w10:wrap type="square"/>
              </v:group>
            </w:pict>
          </mc:Fallback>
        </mc:AlternateContent>
      </w:r>
      <w:r>
        <w:t xml:space="preserve">AMAZON PRIME </w:t>
      </w:r>
    </w:p>
    <w:p w14:paraId="06699493" w14:textId="77777777" w:rsidR="002F5AA3" w:rsidRDefault="00000000">
      <w:pPr>
        <w:tabs>
          <w:tab w:val="center" w:pos="541"/>
          <w:tab w:val="center" w:pos="3624"/>
        </w:tabs>
        <w:spacing w:after="0" w:line="259" w:lineRule="auto"/>
        <w:ind w:left="0" w:firstLine="0"/>
      </w:pPr>
      <w:r>
        <w:rPr>
          <w:rFonts w:cs="Calibri"/>
          <w:sz w:val="22"/>
        </w:rPr>
        <w:tab/>
      </w:r>
      <w:r>
        <w:rPr>
          <w:color w:val="0070C0"/>
          <w:sz w:val="20"/>
        </w:rPr>
        <w:t>-</w:t>
      </w:r>
      <w:r>
        <w:rPr>
          <w:rFonts w:ascii="Arial" w:eastAsia="Arial" w:hAnsi="Arial" w:cs="Arial"/>
          <w:color w:val="0070C0"/>
          <w:sz w:val="20"/>
        </w:rPr>
        <w:t xml:space="preserve"> </w:t>
      </w:r>
      <w:r>
        <w:rPr>
          <w:rFonts w:ascii="Arial" w:eastAsia="Arial" w:hAnsi="Arial" w:cs="Arial"/>
          <w:color w:val="0070C0"/>
          <w:sz w:val="20"/>
        </w:rPr>
        <w:tab/>
      </w:r>
      <w:r>
        <w:rPr>
          <w:rFonts w:cs="Calibri"/>
          <w:b/>
          <w:color w:val="0070C0"/>
          <w:sz w:val="20"/>
        </w:rPr>
        <w:t xml:space="preserve">STUDENT BUSINESS AMBASSADOR </w:t>
      </w:r>
      <w:r>
        <w:rPr>
          <w:rFonts w:cs="Calibri"/>
          <w:b/>
        </w:rPr>
        <w:t xml:space="preserve">OCTOBER  2021 – DECEMBER 2021  </w:t>
      </w:r>
    </w:p>
    <w:p w14:paraId="1B7574EA" w14:textId="77777777" w:rsidR="002F5AA3" w:rsidRDefault="00000000">
      <w:r>
        <w:t xml:space="preserve">Facilitated with a group of professionals the promotion of Amazon Prime Student and successfully increased the current clientele. </w:t>
      </w:r>
      <w:proofErr w:type="spellStart"/>
      <w:r>
        <w:t>Organised</w:t>
      </w:r>
      <w:proofErr w:type="spellEnd"/>
      <w:r>
        <w:t xml:space="preserve"> splash events, engaged with the student population and handled social media to advertise activities and key client-oriented events. </w:t>
      </w:r>
    </w:p>
    <w:p w14:paraId="0413009D" w14:textId="77777777" w:rsidR="002F5AA3" w:rsidRDefault="00000000">
      <w:pPr>
        <w:spacing w:after="23" w:line="259" w:lineRule="auto"/>
        <w:ind w:left="150" w:firstLine="0"/>
      </w:pPr>
      <w:r>
        <w:rPr>
          <w:rFonts w:cs="Calibri"/>
          <w:b/>
        </w:rPr>
        <w:t xml:space="preserve"> </w:t>
      </w:r>
    </w:p>
    <w:p w14:paraId="680B4513" w14:textId="77777777" w:rsidR="002F5AA3" w:rsidRDefault="00000000">
      <w:pPr>
        <w:pStyle w:val="Heading1"/>
        <w:ind w:left="145"/>
      </w:pPr>
      <w:r>
        <w:t>SIX DEGREES DURHAM</w:t>
      </w:r>
      <w:r>
        <w:rPr>
          <w:b/>
          <w:sz w:val="20"/>
        </w:rPr>
        <w:t xml:space="preserve"> </w:t>
      </w:r>
    </w:p>
    <w:p w14:paraId="1365D308" w14:textId="77777777" w:rsidR="002F5AA3" w:rsidRDefault="00000000">
      <w:pPr>
        <w:tabs>
          <w:tab w:val="center" w:pos="541"/>
          <w:tab w:val="center" w:pos="3089"/>
        </w:tabs>
        <w:spacing w:after="0" w:line="259" w:lineRule="auto"/>
        <w:ind w:left="0" w:firstLine="0"/>
      </w:pPr>
      <w:r>
        <w:rPr>
          <w:rFonts w:cs="Calibri"/>
          <w:sz w:val="22"/>
        </w:rPr>
        <w:tab/>
      </w:r>
      <w:r>
        <w:rPr>
          <w:color w:val="0070C0"/>
          <w:sz w:val="20"/>
        </w:rPr>
        <w:t>-</w:t>
      </w:r>
      <w:r>
        <w:rPr>
          <w:rFonts w:ascii="Arial" w:eastAsia="Arial" w:hAnsi="Arial" w:cs="Arial"/>
          <w:color w:val="0070C0"/>
          <w:sz w:val="20"/>
        </w:rPr>
        <w:t xml:space="preserve"> </w:t>
      </w:r>
      <w:r>
        <w:rPr>
          <w:rFonts w:ascii="Arial" w:eastAsia="Arial" w:hAnsi="Arial" w:cs="Arial"/>
          <w:color w:val="0070C0"/>
          <w:sz w:val="20"/>
        </w:rPr>
        <w:tab/>
      </w:r>
      <w:r>
        <w:rPr>
          <w:rFonts w:cs="Calibri"/>
          <w:b/>
          <w:color w:val="0070C0"/>
          <w:sz w:val="20"/>
        </w:rPr>
        <w:t>PROJECT CONSULTANT</w:t>
      </w:r>
      <w:r>
        <w:rPr>
          <w:rFonts w:cs="Calibri"/>
          <w:b/>
          <w:sz w:val="20"/>
        </w:rPr>
        <w:t xml:space="preserve"> </w:t>
      </w:r>
      <w:r>
        <w:rPr>
          <w:rFonts w:cs="Calibri"/>
          <w:b/>
        </w:rPr>
        <w:t xml:space="preserve">OCTOBER 2020 – FEBRUARY 2021   </w:t>
      </w:r>
    </w:p>
    <w:p w14:paraId="445D8750" w14:textId="77777777" w:rsidR="002F5AA3" w:rsidRDefault="00000000">
      <w:r>
        <w:t xml:space="preserve">Successfully advised an international NGO on steps to promote community engagement, improve education facilities, and create new business opportunities through environmental sustainability and waste management.  </w:t>
      </w:r>
    </w:p>
    <w:p w14:paraId="531CE4BF" w14:textId="77777777" w:rsidR="002F5AA3" w:rsidRDefault="00000000">
      <w:pPr>
        <w:spacing w:after="43" w:line="259" w:lineRule="auto"/>
        <w:ind w:left="150" w:firstLine="0"/>
      </w:pPr>
      <w:r>
        <w:t xml:space="preserve"> </w:t>
      </w:r>
    </w:p>
    <w:p w14:paraId="168067AE" w14:textId="77777777" w:rsidR="002F5AA3" w:rsidRDefault="00000000">
      <w:pPr>
        <w:pStyle w:val="Heading1"/>
        <w:ind w:left="145"/>
      </w:pPr>
      <w:r>
        <w:t xml:space="preserve">MACRO ADVISORY PARTNERS </w:t>
      </w:r>
      <w:r>
        <w:rPr>
          <w:b/>
          <w:sz w:val="20"/>
        </w:rPr>
        <w:t xml:space="preserve"> </w:t>
      </w:r>
    </w:p>
    <w:p w14:paraId="57162E17" w14:textId="77777777" w:rsidR="002F5AA3" w:rsidRDefault="00000000">
      <w:pPr>
        <w:tabs>
          <w:tab w:val="center" w:pos="541"/>
          <w:tab w:val="center" w:pos="2781"/>
        </w:tabs>
        <w:spacing w:after="0" w:line="259" w:lineRule="auto"/>
        <w:ind w:left="0" w:firstLine="0"/>
      </w:pPr>
      <w:r>
        <w:rPr>
          <w:rFonts w:cs="Calibri"/>
          <w:sz w:val="22"/>
        </w:rPr>
        <w:tab/>
      </w:r>
      <w:r>
        <w:rPr>
          <w:color w:val="0070C0"/>
          <w:sz w:val="20"/>
        </w:rPr>
        <w:t>-</w:t>
      </w:r>
      <w:r>
        <w:rPr>
          <w:rFonts w:ascii="Arial" w:eastAsia="Arial" w:hAnsi="Arial" w:cs="Arial"/>
          <w:color w:val="0070C0"/>
          <w:sz w:val="20"/>
        </w:rPr>
        <w:t xml:space="preserve"> </w:t>
      </w:r>
      <w:r>
        <w:rPr>
          <w:rFonts w:ascii="Arial" w:eastAsia="Arial" w:hAnsi="Arial" w:cs="Arial"/>
          <w:color w:val="0070C0"/>
          <w:sz w:val="20"/>
        </w:rPr>
        <w:tab/>
      </w:r>
      <w:r>
        <w:rPr>
          <w:rFonts w:cs="Calibri"/>
          <w:b/>
          <w:color w:val="0070C0"/>
          <w:sz w:val="20"/>
        </w:rPr>
        <w:t>RESEARCH ANALYST INTERN</w:t>
      </w:r>
      <w:r>
        <w:rPr>
          <w:rFonts w:cs="Calibri"/>
          <w:b/>
        </w:rPr>
        <w:t xml:space="preserve"> JULY-AUGUST 2020 </w:t>
      </w:r>
    </w:p>
    <w:p w14:paraId="6E0CA54F" w14:textId="1A7CFADC" w:rsidR="002F5AA3" w:rsidRDefault="00000000" w:rsidP="008460CF">
      <w:pPr>
        <w:spacing w:after="374"/>
      </w:pPr>
      <w:r>
        <w:t xml:space="preserve">Undertook research and analysis for written </w:t>
      </w:r>
      <w:proofErr w:type="gramStart"/>
      <w:r>
        <w:t>papers;</w:t>
      </w:r>
      <w:proofErr w:type="gramEnd"/>
      <w:r>
        <w:t xml:space="preserve"> proofed and edited materials for clients and supported directors on client deliverables. Completed an independent research paper delivered to the firm and clients on the geopolitics of climate change and international climate diplomacy.</w:t>
      </w:r>
      <w:r>
        <w:rPr>
          <w:rFonts w:cs="Calibri"/>
          <w:b/>
        </w:rPr>
        <w:t xml:space="preserve"> </w:t>
      </w:r>
    </w:p>
    <w:p w14:paraId="762EAA4D" w14:textId="77777777" w:rsidR="002F5AA3" w:rsidRDefault="00000000">
      <w:pPr>
        <w:pStyle w:val="Heading2"/>
        <w:spacing w:after="416"/>
        <w:ind w:left="-5"/>
      </w:pPr>
      <w:r>
        <w:t>EDUCATION</w:t>
      </w:r>
      <w:r>
        <w:rPr>
          <w:sz w:val="21"/>
        </w:rPr>
        <w:t xml:space="preserve"> </w:t>
      </w:r>
    </w:p>
    <w:p w14:paraId="77484DAC" w14:textId="77777777" w:rsidR="002F5AA3" w:rsidRDefault="00000000">
      <w:pPr>
        <w:spacing w:after="0" w:line="259" w:lineRule="auto"/>
        <w:ind w:left="145"/>
      </w:pPr>
      <w:r>
        <w:rPr>
          <w:rFonts w:cs="Calibri"/>
          <w:b/>
          <w:sz w:val="20"/>
        </w:rPr>
        <w:t xml:space="preserve">GEOGRAPHY BA (HONS), </w:t>
      </w:r>
      <w:r>
        <w:rPr>
          <w:sz w:val="20"/>
        </w:rPr>
        <w:t xml:space="preserve">DURHAM UNIVERSITY </w:t>
      </w:r>
      <w:r>
        <w:rPr>
          <w:rFonts w:cs="Calibri"/>
          <w:sz w:val="22"/>
        </w:rPr>
        <w:t>–</w:t>
      </w:r>
      <w:r>
        <w:rPr>
          <w:sz w:val="22"/>
        </w:rPr>
        <w:t xml:space="preserve"> </w:t>
      </w:r>
      <w:r>
        <w:rPr>
          <w:sz w:val="21"/>
        </w:rPr>
        <w:t>COLLINGWOOD COLLEGE</w:t>
      </w:r>
      <w:r>
        <w:rPr>
          <w:sz w:val="20"/>
        </w:rPr>
        <w:t xml:space="preserve">, </w:t>
      </w:r>
      <w:r>
        <w:rPr>
          <w:rFonts w:cs="Calibri"/>
          <w:b/>
        </w:rPr>
        <w:t xml:space="preserve">2020 – 2023 </w:t>
      </w:r>
    </w:p>
    <w:p w14:paraId="2BD8A982" w14:textId="77777777" w:rsidR="002F5AA3" w:rsidRDefault="00000000">
      <w:pPr>
        <w:numPr>
          <w:ilvl w:val="0"/>
          <w:numId w:val="2"/>
        </w:numPr>
        <w:ind w:hanging="360"/>
      </w:pPr>
      <w:r>
        <w:t xml:space="preserve">Published columnist for the Durham University Economic Society journal, </w:t>
      </w:r>
      <w:r>
        <w:rPr>
          <w:rFonts w:cs="Calibri"/>
          <w:i/>
        </w:rPr>
        <w:t xml:space="preserve">Ceteris Paribus. </w:t>
      </w:r>
      <w:r>
        <w:t xml:space="preserve"> </w:t>
      </w:r>
    </w:p>
    <w:p w14:paraId="31EBBAF7" w14:textId="77777777" w:rsidR="002F5AA3" w:rsidRDefault="00000000">
      <w:pPr>
        <w:numPr>
          <w:ilvl w:val="0"/>
          <w:numId w:val="2"/>
        </w:numPr>
        <w:ind w:hanging="360"/>
      </w:pPr>
      <w:r>
        <w:t xml:space="preserve">Proficient in Geographic information Systems (QGIS, ArcGIS) analysis and data </w:t>
      </w:r>
      <w:proofErr w:type="spellStart"/>
      <w:r>
        <w:t>visualisation</w:t>
      </w:r>
      <w:proofErr w:type="spellEnd"/>
      <w:r>
        <w:t xml:space="preserve"> </w:t>
      </w:r>
    </w:p>
    <w:p w14:paraId="3B706E4C" w14:textId="77777777" w:rsidR="002F5AA3" w:rsidRDefault="00000000">
      <w:pPr>
        <w:numPr>
          <w:ilvl w:val="0"/>
          <w:numId w:val="2"/>
        </w:numPr>
        <w:ind w:hanging="360"/>
      </w:pPr>
      <w:r>
        <w:t>Achieved a (provisional, awaiting marking strikes) 1:</w:t>
      </w:r>
      <w:proofErr w:type="gramStart"/>
      <w:r>
        <w:t>1 degree</w:t>
      </w:r>
      <w:proofErr w:type="gramEnd"/>
      <w:r>
        <w:t xml:space="preserve"> classification </w:t>
      </w:r>
    </w:p>
    <w:p w14:paraId="634427E8" w14:textId="77777777" w:rsidR="002F5AA3" w:rsidRDefault="00000000">
      <w:pPr>
        <w:spacing w:after="9" w:line="259" w:lineRule="auto"/>
        <w:ind w:left="150" w:firstLine="0"/>
      </w:pPr>
      <w:r>
        <w:t xml:space="preserve"> </w:t>
      </w:r>
    </w:p>
    <w:p w14:paraId="48BBE85D" w14:textId="1686E50A" w:rsidR="002F5AA3" w:rsidRDefault="00D3000D">
      <w:pPr>
        <w:spacing w:after="0" w:line="259" w:lineRule="auto"/>
        <w:ind w:left="145"/>
      </w:pPr>
      <w:r>
        <w:rPr>
          <w:rFonts w:cs="Calibri"/>
          <w:b/>
          <w:sz w:val="20"/>
        </w:rPr>
        <w:t xml:space="preserve">SCHOOL, </w:t>
      </w:r>
      <w:r>
        <w:rPr>
          <w:rFonts w:cs="Calibri"/>
          <w:b/>
        </w:rPr>
        <w:t xml:space="preserve">2015 - 2020  </w:t>
      </w:r>
    </w:p>
    <w:p w14:paraId="6BCE2601" w14:textId="77777777" w:rsidR="002F5AA3" w:rsidRDefault="00000000">
      <w:pPr>
        <w:numPr>
          <w:ilvl w:val="0"/>
          <w:numId w:val="2"/>
        </w:numPr>
        <w:ind w:hanging="360"/>
      </w:pPr>
      <w:r>
        <w:rPr>
          <w:rFonts w:cs="Calibri"/>
          <w:b/>
        </w:rPr>
        <w:t xml:space="preserve">A Levels: </w:t>
      </w:r>
      <w:r>
        <w:t>Geography, A</w:t>
      </w:r>
      <w:proofErr w:type="gramStart"/>
      <w:r>
        <w:t>* ;</w:t>
      </w:r>
      <w:proofErr w:type="gramEnd"/>
      <w:r>
        <w:t xml:space="preserve"> Politics and International Relations, A* ; French, D2 (A* equivalent)  </w:t>
      </w:r>
    </w:p>
    <w:p w14:paraId="5E94D59E" w14:textId="77777777" w:rsidR="002F5AA3" w:rsidRDefault="00000000">
      <w:pPr>
        <w:numPr>
          <w:ilvl w:val="0"/>
          <w:numId w:val="2"/>
        </w:numPr>
        <w:ind w:hanging="360"/>
      </w:pPr>
      <w:r>
        <w:rPr>
          <w:rFonts w:cs="Calibri"/>
          <w:b/>
        </w:rPr>
        <w:t xml:space="preserve">GCSEs: </w:t>
      </w:r>
      <w:r>
        <w:t>9 A*s (or equivalent), 1 A</w:t>
      </w:r>
      <w:r>
        <w:rPr>
          <w:rFonts w:cs="Calibri"/>
          <w:b/>
        </w:rPr>
        <w:t xml:space="preserve"> </w:t>
      </w:r>
    </w:p>
    <w:p w14:paraId="76EDCAE0" w14:textId="05250A6D" w:rsidR="002F5AA3" w:rsidRDefault="00000000" w:rsidP="008460CF">
      <w:pPr>
        <w:numPr>
          <w:ilvl w:val="0"/>
          <w:numId w:val="2"/>
        </w:numPr>
        <w:spacing w:after="228"/>
        <w:ind w:hanging="360"/>
      </w:pPr>
      <w:r>
        <w:rPr>
          <w:rFonts w:cs="Calibri"/>
          <w:b/>
        </w:rPr>
        <w:lastRenderedPageBreak/>
        <w:t xml:space="preserve">Other: </w:t>
      </w:r>
      <w:r>
        <w:t>Secretary of the Political, Geopolitical and Model United Nations societies. Committee member and heavily involved in the running of the Afro-Caribbean and Francophone societies.</w:t>
      </w:r>
      <w:r>
        <w:rPr>
          <w:rFonts w:cs="Calibri"/>
          <w:b/>
        </w:rPr>
        <w:t xml:space="preserve"> </w:t>
      </w:r>
    </w:p>
    <w:p w14:paraId="1B8CE6B1" w14:textId="77777777" w:rsidR="002F5AA3" w:rsidRDefault="00000000">
      <w:pPr>
        <w:pStyle w:val="Heading2"/>
        <w:ind w:left="-5"/>
      </w:pPr>
      <w:r>
        <w:t xml:space="preserve">SPORTS </w:t>
      </w:r>
    </w:p>
    <w:p w14:paraId="077ADCC3" w14:textId="49B537D0" w:rsidR="002F5AA3" w:rsidRDefault="00000000">
      <w:pPr>
        <w:numPr>
          <w:ilvl w:val="0"/>
          <w:numId w:val="3"/>
        </w:numPr>
        <w:ind w:right="710" w:hanging="360"/>
      </w:pPr>
      <w:r>
        <w:rPr>
          <w:rFonts w:cs="Calibri"/>
          <w:b/>
        </w:rPr>
        <w:t>Durham University Boat Club –</w:t>
      </w:r>
      <w:r>
        <w:t xml:space="preserve"> </w:t>
      </w:r>
      <w:r>
        <w:rPr>
          <w:rFonts w:cs="Calibri"/>
        </w:rPr>
        <w:t>President of DUBC ‘22/’23, in charge of a substantial</w:t>
      </w:r>
      <w:r w:rsidR="00835605">
        <w:rPr>
          <w:rFonts w:cs="Calibri"/>
        </w:rPr>
        <w:t xml:space="preserve"> six-figure</w:t>
      </w:r>
      <w:r>
        <w:rPr>
          <w:rFonts w:cs="Calibri"/>
        </w:rPr>
        <w:t xml:space="preserve"> budget; networking and </w:t>
      </w:r>
      <w:r>
        <w:t xml:space="preserve">fundraising efforts; the management and coordination of a </w:t>
      </w:r>
      <w:r w:rsidR="00835605">
        <w:t>60</w:t>
      </w:r>
      <w:r>
        <w:t xml:space="preserve">+ person team; as well as negotiating relations with the wider Durham University setting. Won multiple medals at the British University Championships. Recruitment Officer </w:t>
      </w:r>
      <w:r>
        <w:rPr>
          <w:rFonts w:cs="Calibri"/>
        </w:rPr>
        <w:t>‘</w:t>
      </w:r>
      <w:r>
        <w:t>21/</w:t>
      </w:r>
      <w:r>
        <w:rPr>
          <w:rFonts w:cs="Calibri"/>
        </w:rPr>
        <w:t>’</w:t>
      </w:r>
      <w:r>
        <w:t xml:space="preserve">22, in charge of communicating with incoming athletes and </w:t>
      </w:r>
      <w:proofErr w:type="spellStart"/>
      <w:r>
        <w:t>organising</w:t>
      </w:r>
      <w:proofErr w:type="spellEnd"/>
      <w:r>
        <w:t xml:space="preserve"> </w:t>
      </w:r>
      <w:r w:rsidR="00835605">
        <w:t>training</w:t>
      </w:r>
      <w:r>
        <w:t xml:space="preserve"> arrangements</w:t>
      </w:r>
      <w:r w:rsidR="00835605">
        <w:t xml:space="preserve"> and integration.</w:t>
      </w:r>
    </w:p>
    <w:p w14:paraId="0F73CAC2" w14:textId="77777777" w:rsidR="002F5AA3" w:rsidRDefault="00000000">
      <w:pPr>
        <w:numPr>
          <w:ilvl w:val="0"/>
          <w:numId w:val="3"/>
        </w:numPr>
        <w:spacing w:after="408"/>
        <w:ind w:right="710" w:hanging="360"/>
      </w:pPr>
      <w:r>
        <w:rPr>
          <w:rFonts w:cs="Calibri"/>
          <w:b/>
        </w:rPr>
        <w:t xml:space="preserve">Archery - </w:t>
      </w:r>
      <w:r>
        <w:t xml:space="preserve">Led the Wandsworth London Youth Games team to gold across four consecutive years, winning individual gold four times; competed for England in the Home Nations Championships.  </w:t>
      </w:r>
    </w:p>
    <w:p w14:paraId="68362481" w14:textId="77777777" w:rsidR="002F5AA3" w:rsidRDefault="00000000">
      <w:pPr>
        <w:pStyle w:val="Heading2"/>
        <w:ind w:left="-5"/>
      </w:pPr>
      <w:r>
        <w:t xml:space="preserve">OTHER </w:t>
      </w:r>
    </w:p>
    <w:p w14:paraId="00235344" w14:textId="77777777" w:rsidR="002F5AA3" w:rsidRDefault="00000000">
      <w:pPr>
        <w:numPr>
          <w:ilvl w:val="0"/>
          <w:numId w:val="4"/>
        </w:numPr>
        <w:ind w:right="722" w:hanging="360"/>
      </w:pPr>
      <w:r>
        <w:rPr>
          <w:rFonts w:cs="Calibri"/>
          <w:b/>
        </w:rPr>
        <w:t xml:space="preserve">Languages – </w:t>
      </w:r>
      <w:r>
        <w:t>Conversational fluency in French and intermediate level Spanish. 4</w:t>
      </w:r>
      <w:r>
        <w:rPr>
          <w:vertAlign w:val="superscript"/>
        </w:rPr>
        <w:t>th</w:t>
      </w:r>
      <w:r>
        <w:t xml:space="preserve"> in the London stage of the UK French Debating Competition 2019. Learning Arabic. </w:t>
      </w:r>
    </w:p>
    <w:p w14:paraId="663E087B" w14:textId="77777777" w:rsidR="002F5AA3" w:rsidRDefault="00000000">
      <w:pPr>
        <w:numPr>
          <w:ilvl w:val="0"/>
          <w:numId w:val="4"/>
        </w:numPr>
        <w:ind w:right="722" w:hanging="360"/>
      </w:pPr>
      <w:r>
        <w:rPr>
          <w:rFonts w:cs="Calibri"/>
          <w:b/>
        </w:rPr>
        <w:t xml:space="preserve">Charity - </w:t>
      </w:r>
      <w:r>
        <w:t>Planned and led a cycle from London to Paris and back over five days in August 2019 for United World Schools, raising £3,500; t</w:t>
      </w:r>
      <w:r>
        <w:rPr>
          <w:rFonts w:cs="Calibri"/>
        </w:rPr>
        <w:t xml:space="preserve">ook part in a ‘1000 miles for the NHS’ run </w:t>
      </w:r>
      <w:r>
        <w:t xml:space="preserve">in June 2020, raising over £20,000; rowed a half marathon in support of Slough Foodbank in April 2020; volunteered at the Slough Homeless Shelter in the winter of 2018/19. </w:t>
      </w:r>
    </w:p>
    <w:p w14:paraId="74D83A09" w14:textId="77777777" w:rsidR="002F5AA3" w:rsidRDefault="00000000">
      <w:pPr>
        <w:spacing w:after="23" w:line="259" w:lineRule="auto"/>
        <w:ind w:left="361" w:firstLine="0"/>
      </w:pPr>
      <w:r>
        <w:t xml:space="preserve"> </w:t>
      </w:r>
    </w:p>
    <w:p w14:paraId="26377451" w14:textId="77777777" w:rsidR="002F5AA3" w:rsidRDefault="00000000">
      <w:pPr>
        <w:spacing w:after="0" w:line="259" w:lineRule="auto"/>
        <w:ind w:left="361" w:firstLine="0"/>
      </w:pPr>
      <w:r>
        <w:rPr>
          <w:rFonts w:cs="Calibri"/>
          <w:b/>
          <w:sz w:val="22"/>
        </w:rPr>
        <w:t xml:space="preserve"> </w:t>
      </w:r>
    </w:p>
    <w:p w14:paraId="38760372" w14:textId="77777777" w:rsidR="002F5AA3" w:rsidRDefault="00000000">
      <w:pPr>
        <w:spacing w:after="7278" w:line="259" w:lineRule="auto"/>
        <w:ind w:left="361" w:firstLine="0"/>
      </w:pPr>
      <w:r>
        <w:rPr>
          <w:rFonts w:cs="Calibri"/>
          <w:noProof/>
          <w:sz w:val="22"/>
        </w:rPr>
        <mc:AlternateContent>
          <mc:Choice Requires="wpg">
            <w:drawing>
              <wp:anchor distT="0" distB="0" distL="114300" distR="114300" simplePos="0" relativeHeight="251661312" behindDoc="0" locked="0" layoutInCell="1" allowOverlap="1" wp14:anchorId="089DCCA8" wp14:editId="28C10DAB">
                <wp:simplePos x="0" y="0"/>
                <wp:positionH relativeFrom="page">
                  <wp:posOffset>641668</wp:posOffset>
                </wp:positionH>
                <wp:positionV relativeFrom="page">
                  <wp:posOffset>603631</wp:posOffset>
                </wp:positionV>
                <wp:extent cx="28575" cy="847725"/>
                <wp:effectExtent l="0" t="0" r="0" b="0"/>
                <wp:wrapSquare wrapText="bothSides"/>
                <wp:docPr id="2842" name="Group 2842" descr="Education layout table"/>
                <wp:cNvGraphicFramePr/>
                <a:graphic xmlns:a="http://schemas.openxmlformats.org/drawingml/2006/main">
                  <a:graphicData uri="http://schemas.microsoft.com/office/word/2010/wordprocessingGroup">
                    <wpg:wgp>
                      <wpg:cNvGrpSpPr/>
                      <wpg:grpSpPr>
                        <a:xfrm>
                          <a:off x="0" y="0"/>
                          <a:ext cx="28575" cy="847725"/>
                          <a:chOff x="0" y="0"/>
                          <a:chExt cx="28575" cy="847725"/>
                        </a:xfrm>
                      </wpg:grpSpPr>
                      <wps:wsp>
                        <wps:cNvPr id="494" name="Shape 494"/>
                        <wps:cNvSpPr/>
                        <wps:spPr>
                          <a:xfrm>
                            <a:off x="0" y="0"/>
                            <a:ext cx="0" cy="136525"/>
                          </a:xfrm>
                          <a:custGeom>
                            <a:avLst/>
                            <a:gdLst/>
                            <a:ahLst/>
                            <a:cxnLst/>
                            <a:rect l="0" t="0" r="0" b="0"/>
                            <a:pathLst>
                              <a:path h="136525">
                                <a:moveTo>
                                  <a:pt x="0" y="0"/>
                                </a:moveTo>
                                <a:lnTo>
                                  <a:pt x="0" y="136525"/>
                                </a:lnTo>
                              </a:path>
                            </a:pathLst>
                          </a:custGeom>
                          <a:ln w="28575" cap="flat">
                            <a:custDash>
                              <a:ds d="225000" sp="225000"/>
                            </a:custDash>
                            <a:round/>
                          </a:ln>
                        </wps:spPr>
                        <wps:style>
                          <a:lnRef idx="1">
                            <a:srgbClr val="BFBFBF"/>
                          </a:lnRef>
                          <a:fillRef idx="0">
                            <a:srgbClr val="000000">
                              <a:alpha val="0"/>
                            </a:srgbClr>
                          </a:fillRef>
                          <a:effectRef idx="0">
                            <a:scrgbClr r="0" g="0" b="0"/>
                          </a:effectRef>
                          <a:fontRef idx="none"/>
                        </wps:style>
                        <wps:bodyPr/>
                      </wps:wsp>
                      <wps:wsp>
                        <wps:cNvPr id="495" name="Shape 495"/>
                        <wps:cNvSpPr/>
                        <wps:spPr>
                          <a:xfrm>
                            <a:off x="0" y="136525"/>
                            <a:ext cx="0" cy="419100"/>
                          </a:xfrm>
                          <a:custGeom>
                            <a:avLst/>
                            <a:gdLst/>
                            <a:ahLst/>
                            <a:cxnLst/>
                            <a:rect l="0" t="0" r="0" b="0"/>
                            <a:pathLst>
                              <a:path h="419100">
                                <a:moveTo>
                                  <a:pt x="0" y="0"/>
                                </a:moveTo>
                                <a:lnTo>
                                  <a:pt x="0" y="419100"/>
                                </a:lnTo>
                              </a:path>
                            </a:pathLst>
                          </a:custGeom>
                          <a:ln w="28575" cap="flat">
                            <a:custDash>
                              <a:ds d="225000" sp="225000"/>
                            </a:custDash>
                            <a:round/>
                          </a:ln>
                        </wps:spPr>
                        <wps:style>
                          <a:lnRef idx="1">
                            <a:srgbClr val="BFBFBF"/>
                          </a:lnRef>
                          <a:fillRef idx="0">
                            <a:srgbClr val="000000">
                              <a:alpha val="0"/>
                            </a:srgbClr>
                          </a:fillRef>
                          <a:effectRef idx="0">
                            <a:scrgbClr r="0" g="0" b="0"/>
                          </a:effectRef>
                          <a:fontRef idx="none"/>
                        </wps:style>
                        <wps:bodyPr/>
                      </wps:wsp>
                      <wps:wsp>
                        <wps:cNvPr id="497" name="Shape 497"/>
                        <wps:cNvSpPr/>
                        <wps:spPr>
                          <a:xfrm>
                            <a:off x="0" y="555625"/>
                            <a:ext cx="0" cy="136525"/>
                          </a:xfrm>
                          <a:custGeom>
                            <a:avLst/>
                            <a:gdLst/>
                            <a:ahLst/>
                            <a:cxnLst/>
                            <a:rect l="0" t="0" r="0" b="0"/>
                            <a:pathLst>
                              <a:path h="136525">
                                <a:moveTo>
                                  <a:pt x="0" y="0"/>
                                </a:moveTo>
                                <a:lnTo>
                                  <a:pt x="0" y="136525"/>
                                </a:lnTo>
                              </a:path>
                            </a:pathLst>
                          </a:custGeom>
                          <a:ln w="28575" cap="flat">
                            <a:custDash>
                              <a:ds d="225000" sp="225000"/>
                            </a:custDash>
                            <a:round/>
                          </a:ln>
                        </wps:spPr>
                        <wps:style>
                          <a:lnRef idx="1">
                            <a:srgbClr val="BFBFBF"/>
                          </a:lnRef>
                          <a:fillRef idx="0">
                            <a:srgbClr val="000000">
                              <a:alpha val="0"/>
                            </a:srgbClr>
                          </a:fillRef>
                          <a:effectRef idx="0">
                            <a:scrgbClr r="0" g="0" b="0"/>
                          </a:effectRef>
                          <a:fontRef idx="none"/>
                        </wps:style>
                        <wps:bodyPr/>
                      </wps:wsp>
                      <wps:wsp>
                        <wps:cNvPr id="498" name="Shape 498"/>
                        <wps:cNvSpPr/>
                        <wps:spPr>
                          <a:xfrm>
                            <a:off x="0" y="692150"/>
                            <a:ext cx="0" cy="155575"/>
                          </a:xfrm>
                          <a:custGeom>
                            <a:avLst/>
                            <a:gdLst/>
                            <a:ahLst/>
                            <a:cxnLst/>
                            <a:rect l="0" t="0" r="0" b="0"/>
                            <a:pathLst>
                              <a:path h="155575">
                                <a:moveTo>
                                  <a:pt x="0" y="0"/>
                                </a:moveTo>
                                <a:lnTo>
                                  <a:pt x="0" y="155575"/>
                                </a:lnTo>
                              </a:path>
                            </a:pathLst>
                          </a:custGeom>
                          <a:ln w="28575" cap="flat">
                            <a:custDash>
                              <a:ds d="225000" sp="225000"/>
                            </a:custDash>
                            <a:round/>
                          </a:ln>
                        </wps:spPr>
                        <wps:style>
                          <a:lnRef idx="1">
                            <a:srgbClr val="BFBFB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842" style="width:2.25pt;height:66.75pt;position:absolute;mso-position-horizontal-relative:page;mso-position-horizontal:absolute;margin-left:50.525pt;mso-position-vertical-relative:page;margin-top:47.53pt;" coordsize="285,8477">
                <v:shape id="Shape 494" style="position:absolute;width:0;height:1365;left:0;top:0;" coordsize="0,136525" path="m0,0l0,136525">
                  <v:stroke weight="2.25pt" endcap="flat" dashstyle="1 1" joinstyle="round" on="true" color="#bfbfbf"/>
                  <v:fill on="false" color="#000000" opacity="0"/>
                </v:shape>
                <v:shape id="Shape 495" style="position:absolute;width:0;height:4191;left:0;top:1365;" coordsize="0,419100" path="m0,0l0,419100">
                  <v:stroke weight="2.25pt" endcap="flat" dashstyle="1 1" joinstyle="round" on="true" color="#bfbfbf"/>
                  <v:fill on="false" color="#000000" opacity="0"/>
                </v:shape>
                <v:shape id="Shape 497" style="position:absolute;width:0;height:1365;left:0;top:5556;" coordsize="0,136525" path="m0,0l0,136525">
                  <v:stroke weight="2.25pt" endcap="flat" dashstyle="1 1" joinstyle="round" on="true" color="#bfbfbf"/>
                  <v:fill on="false" color="#000000" opacity="0"/>
                </v:shape>
                <v:shape id="Shape 498" style="position:absolute;width:0;height:1555;left:0;top:6921;" coordsize="0,155575" path="m0,0l0,155575">
                  <v:stroke weight="2.25pt" endcap="flat" dashstyle="1 1" joinstyle="round" on="true" color="#bfbfbf"/>
                  <v:fill on="false" color="#000000" opacity="0"/>
                </v:shape>
                <w10:wrap type="square"/>
              </v:group>
            </w:pict>
          </mc:Fallback>
        </mc:AlternateContent>
      </w:r>
      <w:r>
        <w:rPr>
          <w:sz w:val="22"/>
        </w:rPr>
        <w:t xml:space="preserve"> </w:t>
      </w:r>
    </w:p>
    <w:p w14:paraId="226EF2D9" w14:textId="77777777" w:rsidR="002F5AA3" w:rsidRDefault="00000000">
      <w:pPr>
        <w:spacing w:after="0" w:line="259" w:lineRule="auto"/>
        <w:ind w:left="0" w:right="792" w:firstLine="0"/>
        <w:jc w:val="center"/>
      </w:pPr>
      <w:r>
        <w:rPr>
          <w:color w:val="595959"/>
          <w:sz w:val="22"/>
        </w:rPr>
        <w:t xml:space="preserve">2 </w:t>
      </w:r>
    </w:p>
    <w:sectPr w:rsidR="002F5AA3">
      <w:pgSz w:w="12240" w:h="15840"/>
      <w:pgMar w:top="621" w:right="642" w:bottom="716"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6C2A9C"/>
    <w:multiLevelType w:val="hybridMultilevel"/>
    <w:tmpl w:val="9F58986E"/>
    <w:lvl w:ilvl="0" w:tplc="263AE8BC">
      <w:start w:val="1"/>
      <w:numFmt w:val="bullet"/>
      <w:lvlText w:val="-"/>
      <w:lvlJc w:val="left"/>
      <w:pPr>
        <w:ind w:left="856"/>
      </w:pPr>
      <w:rPr>
        <w:rFonts w:ascii="Calibri" w:eastAsia="Calibri" w:hAnsi="Calibri" w:cs="Calibri"/>
        <w:b w:val="0"/>
        <w:i w:val="0"/>
        <w:strike w:val="0"/>
        <w:dstrike w:val="0"/>
        <w:color w:val="595959"/>
        <w:sz w:val="18"/>
        <w:szCs w:val="18"/>
        <w:u w:val="none" w:color="000000"/>
        <w:bdr w:val="none" w:sz="0" w:space="0" w:color="auto"/>
        <w:shd w:val="clear" w:color="auto" w:fill="auto"/>
        <w:vertAlign w:val="baseline"/>
      </w:rPr>
    </w:lvl>
    <w:lvl w:ilvl="1" w:tplc="F258E3C2">
      <w:start w:val="1"/>
      <w:numFmt w:val="bullet"/>
      <w:lvlText w:val="o"/>
      <w:lvlJc w:val="left"/>
      <w:pPr>
        <w:ind w:left="1591"/>
      </w:pPr>
      <w:rPr>
        <w:rFonts w:ascii="Calibri" w:eastAsia="Calibri" w:hAnsi="Calibri" w:cs="Calibri"/>
        <w:b w:val="0"/>
        <w:i w:val="0"/>
        <w:strike w:val="0"/>
        <w:dstrike w:val="0"/>
        <w:color w:val="595959"/>
        <w:sz w:val="18"/>
        <w:szCs w:val="18"/>
        <w:u w:val="none" w:color="000000"/>
        <w:bdr w:val="none" w:sz="0" w:space="0" w:color="auto"/>
        <w:shd w:val="clear" w:color="auto" w:fill="auto"/>
        <w:vertAlign w:val="baseline"/>
      </w:rPr>
    </w:lvl>
    <w:lvl w:ilvl="2" w:tplc="43E29EB4">
      <w:start w:val="1"/>
      <w:numFmt w:val="bullet"/>
      <w:lvlText w:val="▪"/>
      <w:lvlJc w:val="left"/>
      <w:pPr>
        <w:ind w:left="2311"/>
      </w:pPr>
      <w:rPr>
        <w:rFonts w:ascii="Calibri" w:eastAsia="Calibri" w:hAnsi="Calibri" w:cs="Calibri"/>
        <w:b w:val="0"/>
        <w:i w:val="0"/>
        <w:strike w:val="0"/>
        <w:dstrike w:val="0"/>
        <w:color w:val="595959"/>
        <w:sz w:val="18"/>
        <w:szCs w:val="18"/>
        <w:u w:val="none" w:color="000000"/>
        <w:bdr w:val="none" w:sz="0" w:space="0" w:color="auto"/>
        <w:shd w:val="clear" w:color="auto" w:fill="auto"/>
        <w:vertAlign w:val="baseline"/>
      </w:rPr>
    </w:lvl>
    <w:lvl w:ilvl="3" w:tplc="0690233C">
      <w:start w:val="1"/>
      <w:numFmt w:val="bullet"/>
      <w:lvlText w:val="•"/>
      <w:lvlJc w:val="left"/>
      <w:pPr>
        <w:ind w:left="3031"/>
      </w:pPr>
      <w:rPr>
        <w:rFonts w:ascii="Calibri" w:eastAsia="Calibri" w:hAnsi="Calibri" w:cs="Calibri"/>
        <w:b w:val="0"/>
        <w:i w:val="0"/>
        <w:strike w:val="0"/>
        <w:dstrike w:val="0"/>
        <w:color w:val="595959"/>
        <w:sz w:val="18"/>
        <w:szCs w:val="18"/>
        <w:u w:val="none" w:color="000000"/>
        <w:bdr w:val="none" w:sz="0" w:space="0" w:color="auto"/>
        <w:shd w:val="clear" w:color="auto" w:fill="auto"/>
        <w:vertAlign w:val="baseline"/>
      </w:rPr>
    </w:lvl>
    <w:lvl w:ilvl="4" w:tplc="F9CEDE1A">
      <w:start w:val="1"/>
      <w:numFmt w:val="bullet"/>
      <w:lvlText w:val="o"/>
      <w:lvlJc w:val="left"/>
      <w:pPr>
        <w:ind w:left="3751"/>
      </w:pPr>
      <w:rPr>
        <w:rFonts w:ascii="Calibri" w:eastAsia="Calibri" w:hAnsi="Calibri" w:cs="Calibri"/>
        <w:b w:val="0"/>
        <w:i w:val="0"/>
        <w:strike w:val="0"/>
        <w:dstrike w:val="0"/>
        <w:color w:val="595959"/>
        <w:sz w:val="18"/>
        <w:szCs w:val="18"/>
        <w:u w:val="none" w:color="000000"/>
        <w:bdr w:val="none" w:sz="0" w:space="0" w:color="auto"/>
        <w:shd w:val="clear" w:color="auto" w:fill="auto"/>
        <w:vertAlign w:val="baseline"/>
      </w:rPr>
    </w:lvl>
    <w:lvl w:ilvl="5" w:tplc="20500984">
      <w:start w:val="1"/>
      <w:numFmt w:val="bullet"/>
      <w:lvlText w:val="▪"/>
      <w:lvlJc w:val="left"/>
      <w:pPr>
        <w:ind w:left="4471"/>
      </w:pPr>
      <w:rPr>
        <w:rFonts w:ascii="Calibri" w:eastAsia="Calibri" w:hAnsi="Calibri" w:cs="Calibri"/>
        <w:b w:val="0"/>
        <w:i w:val="0"/>
        <w:strike w:val="0"/>
        <w:dstrike w:val="0"/>
        <w:color w:val="595959"/>
        <w:sz w:val="18"/>
        <w:szCs w:val="18"/>
        <w:u w:val="none" w:color="000000"/>
        <w:bdr w:val="none" w:sz="0" w:space="0" w:color="auto"/>
        <w:shd w:val="clear" w:color="auto" w:fill="auto"/>
        <w:vertAlign w:val="baseline"/>
      </w:rPr>
    </w:lvl>
    <w:lvl w:ilvl="6" w:tplc="6E9250FE">
      <w:start w:val="1"/>
      <w:numFmt w:val="bullet"/>
      <w:lvlText w:val="•"/>
      <w:lvlJc w:val="left"/>
      <w:pPr>
        <w:ind w:left="5191"/>
      </w:pPr>
      <w:rPr>
        <w:rFonts w:ascii="Calibri" w:eastAsia="Calibri" w:hAnsi="Calibri" w:cs="Calibri"/>
        <w:b w:val="0"/>
        <w:i w:val="0"/>
        <w:strike w:val="0"/>
        <w:dstrike w:val="0"/>
        <w:color w:val="595959"/>
        <w:sz w:val="18"/>
        <w:szCs w:val="18"/>
        <w:u w:val="none" w:color="000000"/>
        <w:bdr w:val="none" w:sz="0" w:space="0" w:color="auto"/>
        <w:shd w:val="clear" w:color="auto" w:fill="auto"/>
        <w:vertAlign w:val="baseline"/>
      </w:rPr>
    </w:lvl>
    <w:lvl w:ilvl="7" w:tplc="9CC2686E">
      <w:start w:val="1"/>
      <w:numFmt w:val="bullet"/>
      <w:lvlText w:val="o"/>
      <w:lvlJc w:val="left"/>
      <w:pPr>
        <w:ind w:left="5911"/>
      </w:pPr>
      <w:rPr>
        <w:rFonts w:ascii="Calibri" w:eastAsia="Calibri" w:hAnsi="Calibri" w:cs="Calibri"/>
        <w:b w:val="0"/>
        <w:i w:val="0"/>
        <w:strike w:val="0"/>
        <w:dstrike w:val="0"/>
        <w:color w:val="595959"/>
        <w:sz w:val="18"/>
        <w:szCs w:val="18"/>
        <w:u w:val="none" w:color="000000"/>
        <w:bdr w:val="none" w:sz="0" w:space="0" w:color="auto"/>
        <w:shd w:val="clear" w:color="auto" w:fill="auto"/>
        <w:vertAlign w:val="baseline"/>
      </w:rPr>
    </w:lvl>
    <w:lvl w:ilvl="8" w:tplc="BE540F6C">
      <w:start w:val="1"/>
      <w:numFmt w:val="bullet"/>
      <w:lvlText w:val="▪"/>
      <w:lvlJc w:val="left"/>
      <w:pPr>
        <w:ind w:left="6631"/>
      </w:pPr>
      <w:rPr>
        <w:rFonts w:ascii="Calibri" w:eastAsia="Calibri" w:hAnsi="Calibri" w:cs="Calibri"/>
        <w:b w:val="0"/>
        <w:i w:val="0"/>
        <w:strike w:val="0"/>
        <w:dstrike w:val="0"/>
        <w:color w:val="595959"/>
        <w:sz w:val="18"/>
        <w:szCs w:val="18"/>
        <w:u w:val="none" w:color="000000"/>
        <w:bdr w:val="none" w:sz="0" w:space="0" w:color="auto"/>
        <w:shd w:val="clear" w:color="auto" w:fill="auto"/>
        <w:vertAlign w:val="baseline"/>
      </w:rPr>
    </w:lvl>
  </w:abstractNum>
  <w:abstractNum w:abstractNumId="1" w15:restartNumberingAfterBreak="0">
    <w:nsid w:val="63D822AA"/>
    <w:multiLevelType w:val="hybridMultilevel"/>
    <w:tmpl w:val="0D445B90"/>
    <w:lvl w:ilvl="0" w:tplc="F9DE58D0">
      <w:start w:val="1"/>
      <w:numFmt w:val="bullet"/>
      <w:lvlText w:val="-"/>
      <w:lvlJc w:val="left"/>
      <w:pPr>
        <w:ind w:left="7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6DA8234">
      <w:start w:val="1"/>
      <w:numFmt w:val="bullet"/>
      <w:lvlText w:val="o"/>
      <w:lvlJc w:val="left"/>
      <w:pPr>
        <w:ind w:left="14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DBEF1E8">
      <w:start w:val="1"/>
      <w:numFmt w:val="bullet"/>
      <w:lvlText w:val="▪"/>
      <w:lvlJc w:val="left"/>
      <w:pPr>
        <w:ind w:left="21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9008B9C">
      <w:start w:val="1"/>
      <w:numFmt w:val="bullet"/>
      <w:lvlText w:val="•"/>
      <w:lvlJc w:val="left"/>
      <w:pPr>
        <w:ind w:left="28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59A1C66">
      <w:start w:val="1"/>
      <w:numFmt w:val="bullet"/>
      <w:lvlText w:val="o"/>
      <w:lvlJc w:val="left"/>
      <w:pPr>
        <w:ind w:left="36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2B6F22E">
      <w:start w:val="1"/>
      <w:numFmt w:val="bullet"/>
      <w:lvlText w:val="▪"/>
      <w:lvlJc w:val="left"/>
      <w:pPr>
        <w:ind w:left="43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A660444">
      <w:start w:val="1"/>
      <w:numFmt w:val="bullet"/>
      <w:lvlText w:val="•"/>
      <w:lvlJc w:val="left"/>
      <w:pPr>
        <w:ind w:left="50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1AE77F8">
      <w:start w:val="1"/>
      <w:numFmt w:val="bullet"/>
      <w:lvlText w:val="o"/>
      <w:lvlJc w:val="left"/>
      <w:pPr>
        <w:ind w:left="57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8F6EDEA">
      <w:start w:val="1"/>
      <w:numFmt w:val="bullet"/>
      <w:lvlText w:val="▪"/>
      <w:lvlJc w:val="left"/>
      <w:pPr>
        <w:ind w:left="64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773F7F65"/>
    <w:multiLevelType w:val="hybridMultilevel"/>
    <w:tmpl w:val="1DCC7F4E"/>
    <w:lvl w:ilvl="0" w:tplc="66B0D558">
      <w:start w:val="1"/>
      <w:numFmt w:val="bullet"/>
      <w:lvlText w:val="-"/>
      <w:lvlJc w:val="left"/>
      <w:pPr>
        <w:ind w:left="856"/>
      </w:pPr>
      <w:rPr>
        <w:rFonts w:ascii="Calibri" w:eastAsia="Calibri" w:hAnsi="Calibri" w:cs="Calibri"/>
        <w:b w:val="0"/>
        <w:i w:val="0"/>
        <w:strike w:val="0"/>
        <w:dstrike w:val="0"/>
        <w:color w:val="0070C0"/>
        <w:sz w:val="20"/>
        <w:szCs w:val="20"/>
        <w:u w:val="none" w:color="000000"/>
        <w:bdr w:val="none" w:sz="0" w:space="0" w:color="auto"/>
        <w:shd w:val="clear" w:color="auto" w:fill="auto"/>
        <w:vertAlign w:val="baseline"/>
      </w:rPr>
    </w:lvl>
    <w:lvl w:ilvl="1" w:tplc="1F30B410">
      <w:start w:val="1"/>
      <w:numFmt w:val="bullet"/>
      <w:lvlText w:val="o"/>
      <w:lvlJc w:val="left"/>
      <w:pPr>
        <w:ind w:left="1591"/>
      </w:pPr>
      <w:rPr>
        <w:rFonts w:ascii="Calibri" w:eastAsia="Calibri" w:hAnsi="Calibri" w:cs="Calibri"/>
        <w:b w:val="0"/>
        <w:i w:val="0"/>
        <w:strike w:val="0"/>
        <w:dstrike w:val="0"/>
        <w:color w:val="0070C0"/>
        <w:sz w:val="20"/>
        <w:szCs w:val="20"/>
        <w:u w:val="none" w:color="000000"/>
        <w:bdr w:val="none" w:sz="0" w:space="0" w:color="auto"/>
        <w:shd w:val="clear" w:color="auto" w:fill="auto"/>
        <w:vertAlign w:val="baseline"/>
      </w:rPr>
    </w:lvl>
    <w:lvl w:ilvl="2" w:tplc="3B2C5372">
      <w:start w:val="1"/>
      <w:numFmt w:val="bullet"/>
      <w:lvlText w:val="▪"/>
      <w:lvlJc w:val="left"/>
      <w:pPr>
        <w:ind w:left="2311"/>
      </w:pPr>
      <w:rPr>
        <w:rFonts w:ascii="Calibri" w:eastAsia="Calibri" w:hAnsi="Calibri" w:cs="Calibri"/>
        <w:b w:val="0"/>
        <w:i w:val="0"/>
        <w:strike w:val="0"/>
        <w:dstrike w:val="0"/>
        <w:color w:val="0070C0"/>
        <w:sz w:val="20"/>
        <w:szCs w:val="20"/>
        <w:u w:val="none" w:color="000000"/>
        <w:bdr w:val="none" w:sz="0" w:space="0" w:color="auto"/>
        <w:shd w:val="clear" w:color="auto" w:fill="auto"/>
        <w:vertAlign w:val="baseline"/>
      </w:rPr>
    </w:lvl>
    <w:lvl w:ilvl="3" w:tplc="C3DA3D5C">
      <w:start w:val="1"/>
      <w:numFmt w:val="bullet"/>
      <w:lvlText w:val="•"/>
      <w:lvlJc w:val="left"/>
      <w:pPr>
        <w:ind w:left="3031"/>
      </w:pPr>
      <w:rPr>
        <w:rFonts w:ascii="Calibri" w:eastAsia="Calibri" w:hAnsi="Calibri" w:cs="Calibri"/>
        <w:b w:val="0"/>
        <w:i w:val="0"/>
        <w:strike w:val="0"/>
        <w:dstrike w:val="0"/>
        <w:color w:val="0070C0"/>
        <w:sz w:val="20"/>
        <w:szCs w:val="20"/>
        <w:u w:val="none" w:color="000000"/>
        <w:bdr w:val="none" w:sz="0" w:space="0" w:color="auto"/>
        <w:shd w:val="clear" w:color="auto" w:fill="auto"/>
        <w:vertAlign w:val="baseline"/>
      </w:rPr>
    </w:lvl>
    <w:lvl w:ilvl="4" w:tplc="5AF26B68">
      <w:start w:val="1"/>
      <w:numFmt w:val="bullet"/>
      <w:lvlText w:val="o"/>
      <w:lvlJc w:val="left"/>
      <w:pPr>
        <w:ind w:left="3751"/>
      </w:pPr>
      <w:rPr>
        <w:rFonts w:ascii="Calibri" w:eastAsia="Calibri" w:hAnsi="Calibri" w:cs="Calibri"/>
        <w:b w:val="0"/>
        <w:i w:val="0"/>
        <w:strike w:val="0"/>
        <w:dstrike w:val="0"/>
        <w:color w:val="0070C0"/>
        <w:sz w:val="20"/>
        <w:szCs w:val="20"/>
        <w:u w:val="none" w:color="000000"/>
        <w:bdr w:val="none" w:sz="0" w:space="0" w:color="auto"/>
        <w:shd w:val="clear" w:color="auto" w:fill="auto"/>
        <w:vertAlign w:val="baseline"/>
      </w:rPr>
    </w:lvl>
    <w:lvl w:ilvl="5" w:tplc="E37E1DD2">
      <w:start w:val="1"/>
      <w:numFmt w:val="bullet"/>
      <w:lvlText w:val="▪"/>
      <w:lvlJc w:val="left"/>
      <w:pPr>
        <w:ind w:left="4471"/>
      </w:pPr>
      <w:rPr>
        <w:rFonts w:ascii="Calibri" w:eastAsia="Calibri" w:hAnsi="Calibri" w:cs="Calibri"/>
        <w:b w:val="0"/>
        <w:i w:val="0"/>
        <w:strike w:val="0"/>
        <w:dstrike w:val="0"/>
        <w:color w:val="0070C0"/>
        <w:sz w:val="20"/>
        <w:szCs w:val="20"/>
        <w:u w:val="none" w:color="000000"/>
        <w:bdr w:val="none" w:sz="0" w:space="0" w:color="auto"/>
        <w:shd w:val="clear" w:color="auto" w:fill="auto"/>
        <w:vertAlign w:val="baseline"/>
      </w:rPr>
    </w:lvl>
    <w:lvl w:ilvl="6" w:tplc="6DDE550E">
      <w:start w:val="1"/>
      <w:numFmt w:val="bullet"/>
      <w:lvlText w:val="•"/>
      <w:lvlJc w:val="left"/>
      <w:pPr>
        <w:ind w:left="5191"/>
      </w:pPr>
      <w:rPr>
        <w:rFonts w:ascii="Calibri" w:eastAsia="Calibri" w:hAnsi="Calibri" w:cs="Calibri"/>
        <w:b w:val="0"/>
        <w:i w:val="0"/>
        <w:strike w:val="0"/>
        <w:dstrike w:val="0"/>
        <w:color w:val="0070C0"/>
        <w:sz w:val="20"/>
        <w:szCs w:val="20"/>
        <w:u w:val="none" w:color="000000"/>
        <w:bdr w:val="none" w:sz="0" w:space="0" w:color="auto"/>
        <w:shd w:val="clear" w:color="auto" w:fill="auto"/>
        <w:vertAlign w:val="baseline"/>
      </w:rPr>
    </w:lvl>
    <w:lvl w:ilvl="7" w:tplc="92426BF2">
      <w:start w:val="1"/>
      <w:numFmt w:val="bullet"/>
      <w:lvlText w:val="o"/>
      <w:lvlJc w:val="left"/>
      <w:pPr>
        <w:ind w:left="5911"/>
      </w:pPr>
      <w:rPr>
        <w:rFonts w:ascii="Calibri" w:eastAsia="Calibri" w:hAnsi="Calibri" w:cs="Calibri"/>
        <w:b w:val="0"/>
        <w:i w:val="0"/>
        <w:strike w:val="0"/>
        <w:dstrike w:val="0"/>
        <w:color w:val="0070C0"/>
        <w:sz w:val="20"/>
        <w:szCs w:val="20"/>
        <w:u w:val="none" w:color="000000"/>
        <w:bdr w:val="none" w:sz="0" w:space="0" w:color="auto"/>
        <w:shd w:val="clear" w:color="auto" w:fill="auto"/>
        <w:vertAlign w:val="baseline"/>
      </w:rPr>
    </w:lvl>
    <w:lvl w:ilvl="8" w:tplc="98740090">
      <w:start w:val="1"/>
      <w:numFmt w:val="bullet"/>
      <w:lvlText w:val="▪"/>
      <w:lvlJc w:val="left"/>
      <w:pPr>
        <w:ind w:left="6631"/>
      </w:pPr>
      <w:rPr>
        <w:rFonts w:ascii="Calibri" w:eastAsia="Calibri" w:hAnsi="Calibri" w:cs="Calibri"/>
        <w:b w:val="0"/>
        <w:i w:val="0"/>
        <w:strike w:val="0"/>
        <w:dstrike w:val="0"/>
        <w:color w:val="0070C0"/>
        <w:sz w:val="20"/>
        <w:szCs w:val="20"/>
        <w:u w:val="none" w:color="000000"/>
        <w:bdr w:val="none" w:sz="0" w:space="0" w:color="auto"/>
        <w:shd w:val="clear" w:color="auto" w:fill="auto"/>
        <w:vertAlign w:val="baseline"/>
      </w:rPr>
    </w:lvl>
  </w:abstractNum>
  <w:abstractNum w:abstractNumId="3" w15:restartNumberingAfterBreak="0">
    <w:nsid w:val="7EC777CE"/>
    <w:multiLevelType w:val="hybridMultilevel"/>
    <w:tmpl w:val="C7243A12"/>
    <w:lvl w:ilvl="0" w:tplc="3C4ED0F6">
      <w:start w:val="1"/>
      <w:numFmt w:val="bullet"/>
      <w:lvlText w:val="-"/>
      <w:lvlJc w:val="left"/>
      <w:pPr>
        <w:ind w:left="7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B304658">
      <w:start w:val="1"/>
      <w:numFmt w:val="bullet"/>
      <w:lvlText w:val="o"/>
      <w:lvlJc w:val="left"/>
      <w:pPr>
        <w:ind w:left="14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8E4F35C">
      <w:start w:val="1"/>
      <w:numFmt w:val="bullet"/>
      <w:lvlText w:val="▪"/>
      <w:lvlJc w:val="left"/>
      <w:pPr>
        <w:ind w:left="21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F724C3C">
      <w:start w:val="1"/>
      <w:numFmt w:val="bullet"/>
      <w:lvlText w:val="•"/>
      <w:lvlJc w:val="left"/>
      <w:pPr>
        <w:ind w:left="28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B924768">
      <w:start w:val="1"/>
      <w:numFmt w:val="bullet"/>
      <w:lvlText w:val="o"/>
      <w:lvlJc w:val="left"/>
      <w:pPr>
        <w:ind w:left="36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508D2FC">
      <w:start w:val="1"/>
      <w:numFmt w:val="bullet"/>
      <w:lvlText w:val="▪"/>
      <w:lvlJc w:val="left"/>
      <w:pPr>
        <w:ind w:left="43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93640B0">
      <w:start w:val="1"/>
      <w:numFmt w:val="bullet"/>
      <w:lvlText w:val="•"/>
      <w:lvlJc w:val="left"/>
      <w:pPr>
        <w:ind w:left="50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17EAEB4">
      <w:start w:val="1"/>
      <w:numFmt w:val="bullet"/>
      <w:lvlText w:val="o"/>
      <w:lvlJc w:val="left"/>
      <w:pPr>
        <w:ind w:left="57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B366394">
      <w:start w:val="1"/>
      <w:numFmt w:val="bullet"/>
      <w:lvlText w:val="▪"/>
      <w:lvlJc w:val="left"/>
      <w:pPr>
        <w:ind w:left="64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16cid:durableId="1296718950">
    <w:abstractNumId w:val="2"/>
  </w:num>
  <w:num w:numId="2" w16cid:durableId="1759204449">
    <w:abstractNumId w:val="0"/>
  </w:num>
  <w:num w:numId="3" w16cid:durableId="1318458566">
    <w:abstractNumId w:val="1"/>
  </w:num>
  <w:num w:numId="4" w16cid:durableId="6417333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AA3"/>
    <w:rsid w:val="00056885"/>
    <w:rsid w:val="002F5AA3"/>
    <w:rsid w:val="00410770"/>
    <w:rsid w:val="00625496"/>
    <w:rsid w:val="00762794"/>
    <w:rsid w:val="00835605"/>
    <w:rsid w:val="008460CF"/>
    <w:rsid w:val="009407BB"/>
    <w:rsid w:val="00AC7A53"/>
    <w:rsid w:val="00C82F86"/>
    <w:rsid w:val="00D3000D"/>
    <w:rsid w:val="00D7373D"/>
    <w:rsid w:val="00E316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3C181E7"/>
  <w15:docId w15:val="{F6DF49D6-DCEC-864E-9BA8-5CF8FD284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 w:line="249" w:lineRule="auto"/>
      <w:ind w:left="160" w:hanging="10"/>
    </w:pPr>
    <w:rPr>
      <w:rFonts w:ascii="Calibri" w:eastAsia="Calibri" w:hAnsi="Calibri" w:cs="Times New Roman"/>
      <w:color w:val="000000"/>
      <w:sz w:val="18"/>
      <w:lang w:val="en" w:eastAsia="en"/>
    </w:rPr>
  </w:style>
  <w:style w:type="paragraph" w:styleId="Heading1">
    <w:name w:val="heading 1"/>
    <w:next w:val="Normal"/>
    <w:link w:val="Heading1Char"/>
    <w:uiPriority w:val="9"/>
    <w:qFormat/>
    <w:pPr>
      <w:keepNext/>
      <w:keepLines/>
      <w:spacing w:line="259" w:lineRule="auto"/>
      <w:ind w:left="10" w:hanging="10"/>
      <w:outlineLvl w:val="0"/>
    </w:pPr>
    <w:rPr>
      <w:rFonts w:ascii="Calibri" w:eastAsia="Calibri" w:hAnsi="Calibri" w:cs="Calibri"/>
      <w:i/>
      <w:color w:val="000000"/>
      <w:sz w:val="22"/>
    </w:rPr>
  </w:style>
  <w:style w:type="paragraph" w:styleId="Heading2">
    <w:name w:val="heading 2"/>
    <w:next w:val="Normal"/>
    <w:link w:val="Heading2Char"/>
    <w:uiPriority w:val="9"/>
    <w:unhideWhenUsed/>
    <w:qFormat/>
    <w:pPr>
      <w:keepNext/>
      <w:keepLines/>
      <w:spacing w:after="189" w:line="265" w:lineRule="auto"/>
      <w:ind w:left="10" w:hanging="10"/>
      <w:outlineLvl w:val="1"/>
    </w:pPr>
    <w:rPr>
      <w:rFonts w:ascii="Georgia" w:eastAsia="Georgia" w:hAnsi="Georgia" w:cs="Georgia"/>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Georgia" w:eastAsia="Georgia" w:hAnsi="Georgia" w:cs="Georgia"/>
      <w:b/>
      <w:color w:val="000000"/>
      <w:sz w:val="20"/>
    </w:rPr>
  </w:style>
  <w:style w:type="character" w:customStyle="1" w:styleId="Heading1Char">
    <w:name w:val="Heading 1 Char"/>
    <w:link w:val="Heading1"/>
    <w:rPr>
      <w:rFonts w:ascii="Calibri" w:eastAsia="Calibri" w:hAnsi="Calibri" w:cs="Calibri"/>
      <w: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nkedin.com/in/ollie-gordon-brown-5612651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ollie-gordon-brown-561265179" TargetMode="External"/><Relationship Id="rId5" Type="http://schemas.openxmlformats.org/officeDocument/2006/relationships/hyperlink" Target="https://www.linkedin.com/in/ollie-gordon-brown-56126517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741</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Ollie Gordon-Brown</dc:creator>
  <cp:keywords/>
  <cp:lastModifiedBy>GORDON-BROWN, OLIVER M. (Student)</cp:lastModifiedBy>
  <cp:revision>4</cp:revision>
  <dcterms:created xsi:type="dcterms:W3CDTF">2023-09-11T17:49:00Z</dcterms:created>
  <dcterms:modified xsi:type="dcterms:W3CDTF">2023-09-12T09:26:00Z</dcterms:modified>
</cp:coreProperties>
</file>