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403A" w14:textId="2ECC9514" w:rsidR="00DB7F1E" w:rsidRPr="00C57105" w:rsidRDefault="00433DCD" w:rsidP="00170981">
      <w:pPr>
        <w:pStyle w:val="titleparagraph"/>
        <w:jc w:val="right"/>
        <w:rPr>
          <w:rFonts w:ascii="Calibri" w:hAnsi="Calibri" w:cs="Calibri"/>
          <w:color w:val="auto"/>
          <w:sz w:val="20"/>
          <w:szCs w:val="20"/>
          <w:lang w:val="en-GB"/>
        </w:rPr>
      </w:pPr>
      <w:r w:rsidRPr="00C57105"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  <w:t>Fitzroy Seneviratne</w:t>
      </w:r>
      <w:r w:rsidR="00170981">
        <w:rPr>
          <w:rFonts w:ascii="Calibri" w:hAnsi="Calibri" w:cs="Calibri"/>
          <w:b w:val="0"/>
          <w:bCs w:val="0"/>
          <w:color w:val="auto"/>
          <w:sz w:val="24"/>
          <w:szCs w:val="24"/>
          <w:lang w:val="en-GB"/>
        </w:rPr>
        <w:t xml:space="preserve"> - </w:t>
      </w:r>
      <w:bookmarkStart w:id="0" w:name="_Hlk58770507"/>
      <w:r w:rsidRPr="00170981">
        <w:rPr>
          <w:rFonts w:ascii="Calibri" w:hAnsi="Calibri" w:cs="Calibri"/>
          <w:b w:val="0"/>
          <w:bCs w:val="0"/>
          <w:color w:val="auto"/>
          <w:sz w:val="20"/>
          <w:szCs w:val="20"/>
          <w:lang w:val="en-GB"/>
        </w:rPr>
        <w:t>07</w:t>
      </w:r>
      <w:r w:rsidR="008A679B" w:rsidRPr="00170981">
        <w:rPr>
          <w:rFonts w:ascii="Calibri" w:hAnsi="Calibri" w:cs="Calibri"/>
          <w:b w:val="0"/>
          <w:bCs w:val="0"/>
          <w:color w:val="auto"/>
          <w:sz w:val="20"/>
          <w:szCs w:val="20"/>
          <w:lang w:val="en-GB"/>
        </w:rPr>
        <w:t>369252383</w:t>
      </w:r>
    </w:p>
    <w:p w14:paraId="3A05AEA9" w14:textId="46FAFD69" w:rsidR="00D27F9B" w:rsidRPr="00C35FCD" w:rsidRDefault="00CF565C" w:rsidP="00246C3C">
      <w:pPr>
        <w:pStyle w:val="Body"/>
        <w:jc w:val="right"/>
        <w:rPr>
          <w:rFonts w:ascii="Calibri" w:hAnsi="Calibri" w:cs="Calibri"/>
          <w:color w:val="auto"/>
          <w:sz w:val="20"/>
          <w:szCs w:val="20"/>
          <w:lang w:val="en-GB"/>
        </w:rPr>
      </w:pPr>
      <w:hyperlink r:id="rId11" w:history="1">
        <w:r w:rsidR="009B653F" w:rsidRPr="00C35FCD">
          <w:rPr>
            <w:rStyle w:val="Hyperlink"/>
            <w:rFonts w:ascii="Calibri" w:hAnsi="Calibri" w:cs="Calibri"/>
            <w:color w:val="auto"/>
            <w:sz w:val="20"/>
            <w:szCs w:val="20"/>
            <w:lang w:val="en-GB"/>
          </w:rPr>
          <w:t>noeldejacolyn27@hotmail.com</w:t>
        </w:r>
      </w:hyperlink>
    </w:p>
    <w:p w14:paraId="1A76BA02" w14:textId="6010E93A" w:rsidR="00982817" w:rsidRDefault="00D64223" w:rsidP="00246C3C">
      <w:pPr>
        <w:pStyle w:val="Body"/>
        <w:jc w:val="right"/>
        <w:rPr>
          <w:rStyle w:val="Hyperlink"/>
          <w:rFonts w:ascii="Calibri" w:hAnsi="Calibri" w:cs="Calibri"/>
          <w:color w:val="auto"/>
          <w:sz w:val="20"/>
          <w:szCs w:val="20"/>
          <w:lang w:val="en-GB"/>
        </w:rPr>
      </w:pPr>
      <w:bookmarkStart w:id="1" w:name="_Hlk58770463"/>
      <w:bookmarkEnd w:id="0"/>
      <w:r w:rsidRPr="003B1F4C">
        <w:rPr>
          <w:rStyle w:val="Hyperlink"/>
          <w:rFonts w:ascii="Calibri" w:hAnsi="Calibri" w:cs="Calibri"/>
          <w:color w:val="auto"/>
          <w:sz w:val="20"/>
          <w:szCs w:val="20"/>
          <w:lang w:val="en-GB"/>
        </w:rPr>
        <w:t>https://www.linkedin.com/in/fitzroy-seneviratne-</w:t>
      </w:r>
    </w:p>
    <w:p w14:paraId="1FA9E9DA" w14:textId="3AB9E4FA" w:rsidR="00D64223" w:rsidRPr="00D64223" w:rsidRDefault="00D64223" w:rsidP="00246C3C">
      <w:pPr>
        <w:pStyle w:val="Body"/>
        <w:jc w:val="right"/>
        <w:rPr>
          <w:rStyle w:val="Hyperlink"/>
          <w:rFonts w:ascii="Calibri" w:hAnsi="Calibri" w:cs="Calibri"/>
          <w:color w:val="auto"/>
          <w:sz w:val="20"/>
          <w:szCs w:val="20"/>
          <w:u w:val="none"/>
          <w:lang w:val="en-GB"/>
        </w:rPr>
      </w:pPr>
      <w:r w:rsidRPr="00D64223">
        <w:rPr>
          <w:rStyle w:val="Hyperlink"/>
          <w:rFonts w:ascii="Calibri" w:hAnsi="Calibri" w:cs="Calibri"/>
          <w:color w:val="auto"/>
          <w:sz w:val="20"/>
          <w:szCs w:val="20"/>
          <w:u w:val="none"/>
          <w:lang w:val="en-GB"/>
        </w:rPr>
        <w:t>Based in London</w:t>
      </w:r>
      <w:r w:rsidR="00750E49">
        <w:rPr>
          <w:rStyle w:val="Hyperlink"/>
          <w:rFonts w:ascii="Calibri" w:hAnsi="Calibri" w:cs="Calibri"/>
          <w:color w:val="auto"/>
          <w:sz w:val="20"/>
          <w:szCs w:val="20"/>
          <w:u w:val="none"/>
          <w:lang w:val="en-GB"/>
        </w:rPr>
        <w:t xml:space="preserve">, </w:t>
      </w:r>
      <w:r w:rsidRPr="00D64223">
        <w:rPr>
          <w:rStyle w:val="Hyperlink"/>
          <w:rFonts w:ascii="Calibri" w:hAnsi="Calibri" w:cs="Calibri"/>
          <w:color w:val="auto"/>
          <w:sz w:val="20"/>
          <w:szCs w:val="20"/>
          <w:u w:val="none"/>
          <w:lang w:val="en-GB"/>
        </w:rPr>
        <w:t>UK</w:t>
      </w:r>
    </w:p>
    <w:p w14:paraId="4279D4B2" w14:textId="277F7731" w:rsidR="00D27F9B" w:rsidRPr="00AC0627" w:rsidRDefault="00433DCD" w:rsidP="00CF189F">
      <w:pPr>
        <w:pStyle w:val="titleparagraph"/>
        <w:rPr>
          <w:rFonts w:ascii="Calibri" w:eastAsia="Times Roman" w:hAnsi="Calibri" w:cs="Calibri"/>
          <w:color w:val="auto"/>
          <w:sz w:val="24"/>
          <w:szCs w:val="24"/>
          <w:lang w:val="en-GB"/>
        </w:rPr>
      </w:pPr>
      <w:bookmarkStart w:id="2" w:name="_Hlk58770580"/>
      <w:bookmarkEnd w:id="1"/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t>P</w:t>
      </w:r>
      <w:r w:rsidR="005A232D" w:rsidRPr="00AC0627">
        <w:rPr>
          <w:rFonts w:ascii="Calibri" w:hAnsi="Calibri" w:cs="Calibri"/>
          <w:color w:val="auto"/>
          <w:sz w:val="24"/>
          <w:szCs w:val="24"/>
          <w:lang w:val="en-GB"/>
        </w:rPr>
        <w:t>rofile</w:t>
      </w:r>
      <w:bookmarkEnd w:id="2"/>
    </w:p>
    <w:p w14:paraId="3BF6AF1B" w14:textId="6E1DD6D7" w:rsidR="005A232D" w:rsidRPr="00331522" w:rsidRDefault="005A232D" w:rsidP="005A23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bookmarkStart w:id="3" w:name="_Hlk58770620"/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Experienced 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in c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onsulta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ncy,</w:t>
      </w:r>
      <w:r w:rsidR="00C558B5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8A1640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airport/airline 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p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roduct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/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p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roject 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management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with a demonstrated history of working in the information technology. </w:t>
      </w:r>
    </w:p>
    <w:p w14:paraId="68D63506" w14:textId="45843412" w:rsidR="005A232D" w:rsidRDefault="005A232D" w:rsidP="005A23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Skilled in 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r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isk 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m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anagement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, Agile Methodologies, U</w:t>
      </w:r>
      <w:r w:rsidR="002B6B6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X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Research, SAFe and Lean Six Sigma.</w:t>
      </w:r>
    </w:p>
    <w:p w14:paraId="4775D08B" w14:textId="1A6C0A04" w:rsidR="00170981" w:rsidRPr="00170981" w:rsidRDefault="00170981" w:rsidP="00170981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/>
        </w:rPr>
        <w:t>P</w:t>
      </w:r>
      <w:r w:rsidRPr="002426F1">
        <w:rPr>
          <w:rFonts w:ascii="Calibri" w:eastAsia="Times New Roman" w:hAnsi="Calibri" w:cs="Calibri"/>
          <w:sz w:val="21"/>
          <w:szCs w:val="21"/>
          <w:bdr w:val="none" w:sz="0" w:space="0" w:color="auto"/>
        </w:rPr>
        <w:t>ro</w:t>
      </w:r>
      <w:r>
        <w:rPr>
          <w:rFonts w:ascii="Calibri" w:eastAsia="Times New Roman" w:hAnsi="Calibri" w:cs="Calibri"/>
          <w:sz w:val="21"/>
          <w:szCs w:val="21"/>
          <w:bdr w:val="none" w:sz="0" w:space="0" w:color="auto"/>
        </w:rPr>
        <w:t>ficien</w:t>
      </w:r>
      <w:r w:rsidR="00F108D7">
        <w:rPr>
          <w:rFonts w:ascii="Calibri" w:eastAsia="Times New Roman" w:hAnsi="Calibri" w:cs="Calibri"/>
          <w:sz w:val="21"/>
          <w:szCs w:val="21"/>
          <w:bdr w:val="none" w:sz="0" w:space="0" w:color="auto"/>
        </w:rPr>
        <w:t>cy</w:t>
      </w:r>
      <w:r>
        <w:rPr>
          <w:rFonts w:ascii="Calibri" w:eastAsia="Times New Roman" w:hAnsi="Calibri" w:cs="Calibri"/>
          <w:sz w:val="21"/>
          <w:szCs w:val="21"/>
          <w:bdr w:val="none" w:sz="0" w:space="0" w:color="auto"/>
        </w:rPr>
        <w:t xml:space="preserve"> in pro</w:t>
      </w:r>
      <w:r w:rsidRPr="002426F1">
        <w:rPr>
          <w:rFonts w:ascii="Calibri" w:eastAsia="Times New Roman" w:hAnsi="Calibri" w:cs="Calibri"/>
          <w:sz w:val="21"/>
          <w:szCs w:val="21"/>
          <w:bdr w:val="none" w:sz="0" w:space="0" w:color="auto"/>
        </w:rPr>
        <w:t>duct marketing</w:t>
      </w:r>
      <w:r w:rsidR="00CF565C">
        <w:rPr>
          <w:rFonts w:ascii="Calibri" w:eastAsia="Times New Roman" w:hAnsi="Calibri" w:cs="Calibri"/>
          <w:sz w:val="21"/>
          <w:szCs w:val="21"/>
          <w:bdr w:val="none" w:sz="0" w:space="0" w:color="auto"/>
        </w:rPr>
        <w:t>,</w:t>
      </w:r>
      <w:r w:rsidRPr="002426F1">
        <w:rPr>
          <w:rFonts w:ascii="Calibri" w:eastAsia="Times New Roman" w:hAnsi="Calibri" w:cs="Calibri"/>
          <w:sz w:val="21"/>
          <w:szCs w:val="21"/>
          <w:bdr w:val="none" w:sz="0" w:space="0" w:color="auto"/>
        </w:rPr>
        <w:t xml:space="preserve"> </w:t>
      </w:r>
      <w:r w:rsidR="001436AA" w:rsidRPr="002426F1">
        <w:rPr>
          <w:rFonts w:ascii="Calibri" w:eastAsia="Times New Roman" w:hAnsi="Calibri" w:cs="Calibri"/>
          <w:sz w:val="21"/>
          <w:szCs w:val="21"/>
          <w:bdr w:val="none" w:sz="0" w:space="0" w:color="auto"/>
        </w:rPr>
        <w:t>delivering value propositions</w:t>
      </w:r>
      <w:r w:rsidR="001436AA">
        <w:rPr>
          <w:rFonts w:ascii="Calibri" w:eastAsia="Times New Roman" w:hAnsi="Calibri" w:cs="Calibri"/>
          <w:sz w:val="21"/>
          <w:szCs w:val="21"/>
          <w:bdr w:val="none" w:sz="0" w:space="0" w:color="auto"/>
        </w:rPr>
        <w:t>,</w:t>
      </w:r>
      <w:r w:rsidR="001436AA" w:rsidRPr="002426F1">
        <w:rPr>
          <w:rFonts w:ascii="Calibri" w:eastAsia="Times New Roman" w:hAnsi="Calibri" w:cs="Calibri"/>
          <w:sz w:val="21"/>
          <w:szCs w:val="21"/>
          <w:bdr w:val="none" w:sz="0" w:space="0" w:color="auto"/>
        </w:rPr>
        <w:t xml:space="preserve"> </w:t>
      </w:r>
      <w:r w:rsidR="00CF565C">
        <w:rPr>
          <w:rFonts w:ascii="Calibri" w:eastAsia="Times New Roman" w:hAnsi="Calibri" w:cs="Calibri"/>
          <w:sz w:val="21"/>
          <w:szCs w:val="21"/>
          <w:bdr w:val="none" w:sz="0" w:space="0" w:color="auto"/>
        </w:rPr>
        <w:t xml:space="preserve">enhanced </w:t>
      </w:r>
      <w:r w:rsidR="00BB675B">
        <w:rPr>
          <w:rFonts w:ascii="Calibri" w:eastAsia="Times New Roman" w:hAnsi="Calibri" w:cs="Calibri"/>
          <w:sz w:val="21"/>
          <w:szCs w:val="21"/>
          <w:bdr w:val="none" w:sz="0" w:space="0" w:color="auto"/>
        </w:rPr>
        <w:t>user experience</w:t>
      </w:r>
      <w:r w:rsidR="00750E49">
        <w:rPr>
          <w:rFonts w:ascii="Calibri" w:eastAsia="Times New Roman" w:hAnsi="Calibri" w:cs="Calibri"/>
          <w:sz w:val="21"/>
          <w:szCs w:val="21"/>
          <w:bdr w:val="none" w:sz="0" w:space="0" w:color="auto"/>
        </w:rPr>
        <w:t>,</w:t>
      </w:r>
      <w:r w:rsidRPr="002426F1">
        <w:rPr>
          <w:rFonts w:ascii="Calibri" w:eastAsia="Times New Roman" w:hAnsi="Calibri" w:cs="Calibri"/>
          <w:sz w:val="21"/>
          <w:szCs w:val="21"/>
          <w:bdr w:val="none" w:sz="0" w:space="0" w:color="auto"/>
        </w:rPr>
        <w:t xml:space="preserve"> </w:t>
      </w:r>
      <w:r w:rsidR="001436AA">
        <w:rPr>
          <w:rFonts w:ascii="Calibri" w:eastAsia="Times New Roman" w:hAnsi="Calibri" w:cs="Calibri"/>
          <w:sz w:val="21"/>
          <w:szCs w:val="21"/>
          <w:bdr w:val="none" w:sz="0" w:space="0" w:color="auto"/>
        </w:rPr>
        <w:t>solution adoption assessments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/>
        </w:rPr>
        <w:t>, and health checks.</w:t>
      </w:r>
    </w:p>
    <w:p w14:paraId="0EA2D9F1" w14:textId="02DF7AD3" w:rsidR="005A232D" w:rsidRPr="00331522" w:rsidRDefault="005A232D" w:rsidP="005A23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Subject matter expert in </w:t>
      </w:r>
      <w:r w:rsidR="00762C0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the 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automation of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Airline/Airport </w:t>
      </w:r>
      <w:r w:rsidR="00762C0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Ground </w:t>
      </w:r>
      <w:r w:rsidR="00515316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O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perations</w:t>
      </w:r>
      <w:r w:rsidR="008A1640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and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Air</w:t>
      </w:r>
      <w:r w:rsidR="00F108D7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port Operational Eco </w:t>
      </w:r>
      <w:r w:rsidR="00F4605B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ystems. </w:t>
      </w:r>
    </w:p>
    <w:p w14:paraId="013B335C" w14:textId="297B23DF" w:rsidR="000C43AF" w:rsidRPr="00331522" w:rsidRDefault="000C43AF" w:rsidP="000C43AF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Led key 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projects 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for</w:t>
      </w:r>
      <w:r w:rsidR="008F5408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C558B5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globally</w:t>
      </w:r>
      <w:r w:rsidR="00C558B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recognised</w:t>
      </w:r>
      <w:r w:rsidR="008F5408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organisations </w:t>
      </w:r>
      <w:r w:rsidR="00762C0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implement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ing </w:t>
      </w:r>
      <w:r w:rsidR="00CF565C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sustainable </w:t>
      </w:r>
      <w:r w:rsidR="00F108D7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change management and </w:t>
      </w:r>
      <w:r w:rsidR="00774309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mission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-</w:t>
      </w:r>
      <w:r w:rsidR="00774309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critical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solutions to </w:t>
      </w:r>
      <w:r w:rsidR="00762C0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deliver </w:t>
      </w:r>
      <w:r w:rsidR="00C334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process </w:t>
      </w:r>
      <w:r w:rsidR="00762C0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improvements</w:t>
      </w:r>
      <w:r w:rsidR="00C334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.</w:t>
      </w:r>
    </w:p>
    <w:p w14:paraId="5AD17221" w14:textId="55DD8A08" w:rsidR="002E02AF" w:rsidRPr="00331522" w:rsidRDefault="00C33440" w:rsidP="007674A9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Sound a</w:t>
      </w:r>
      <w:r w:rsidR="008F5408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nalytical knowledge</w:t>
      </w:r>
      <w:r w:rsidR="000C43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in </w:t>
      </w:r>
      <w:r w:rsidR="001436A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research, </w:t>
      </w:r>
      <w:r w:rsidR="00515316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d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esign, </w:t>
      </w:r>
      <w:r w:rsidR="00515316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d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evelop</w:t>
      </w:r>
      <w:r w:rsidR="000C43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ment</w:t>
      </w:r>
      <w:r w:rsidR="00762C0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, </w:t>
      </w:r>
      <w:r w:rsidR="00515316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t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est</w:t>
      </w:r>
      <w:r w:rsidR="002D58B9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ing </w:t>
      </w:r>
      <w:r w:rsidR="00762C0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and deployment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from</w:t>
      </w:r>
      <w:r w:rsidR="002D58B9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legacy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to</w:t>
      </w:r>
      <w:r w:rsidR="002D58B9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523E27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new generation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systems</w:t>
      </w:r>
      <w:r w:rsidR="0055140B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including digital and self-service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solution</w:t>
      </w:r>
      <w:r w:rsidR="0055140B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</w:t>
      </w:r>
      <w:r w:rsidR="00952B99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.</w:t>
      </w:r>
      <w:r w:rsidR="002E02A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</w:p>
    <w:p w14:paraId="29EF03AC" w14:textId="2A205BBB" w:rsidR="005A232D" w:rsidRPr="00331522" w:rsidRDefault="002E02AF" w:rsidP="008A342C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Extensive frontline customer service experience in the Aviation and Hospitality industries.</w:t>
      </w:r>
    </w:p>
    <w:bookmarkEnd w:id="3"/>
    <w:p w14:paraId="431B8DF2" w14:textId="6734326F" w:rsidR="00D27F9B" w:rsidRPr="00AC0627" w:rsidRDefault="00BD78C6" w:rsidP="004850B7">
      <w:pPr>
        <w:pStyle w:val="titleparagraph"/>
        <w:rPr>
          <w:rFonts w:ascii="Calibri" w:hAnsi="Calibri" w:cs="Calibri"/>
          <w:color w:val="auto"/>
          <w:sz w:val="24"/>
          <w:szCs w:val="24"/>
          <w:lang w:val="en-GB"/>
        </w:rPr>
      </w:pPr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t>Highlights</w:t>
      </w:r>
    </w:p>
    <w:p w14:paraId="0FE47622" w14:textId="741BECDD" w:rsidR="0066300F" w:rsidRPr="00F718A3" w:rsidRDefault="00762C0D" w:rsidP="0066300F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Key stakeholder</w:t>
      </w:r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F718A3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i</w:t>
      </w:r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n the </w:t>
      </w:r>
      <w:r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design, </w:t>
      </w:r>
      <w:proofErr w:type="gramStart"/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development</w:t>
      </w:r>
      <w:proofErr w:type="gramEnd"/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and delivery of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the Amadeus </w:t>
      </w:r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Altea Flight Management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</w:t>
      </w:r>
      <w:r w:rsidR="00F718A3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olution</w:t>
      </w:r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(</w:t>
      </w:r>
      <w:r w:rsidR="00170981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140+ airlines</w:t>
      </w:r>
      <w:r w:rsidR="00D055E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, 40% market share</w:t>
      </w:r>
      <w:r w:rsidR="00170981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, r</w:t>
      </w:r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anked #1 </w:t>
      </w:r>
      <w:r w:rsidR="005C3D40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solution</w:t>
      </w:r>
      <w:r w:rsidR="0066300F" w:rsidRPr="00F718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).  </w:t>
      </w:r>
    </w:p>
    <w:p w14:paraId="61EC326B" w14:textId="3FE5E5A0" w:rsidR="00BD78C6" w:rsidRPr="00331522" w:rsidRDefault="00BD78C6" w:rsidP="0066300F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Responsible for project managing the delivery </w:t>
      </w:r>
      <w:r w:rsidR="00170981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of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750E4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 </w:t>
      </w:r>
      <w:r w:rsidR="004850B7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key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punctuality initiative at British Airways leading 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to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significant reduction in 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operational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cost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.</w:t>
      </w:r>
    </w:p>
    <w:p w14:paraId="17F95F88" w14:textId="77777777" w:rsidR="0066300F" w:rsidRPr="00331522" w:rsidRDefault="0066300F" w:rsidP="0066300F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Designed and delivered a range of training programs customised for various roles performed by ground and flight crew at Air Lanka.</w:t>
      </w:r>
    </w:p>
    <w:p w14:paraId="31D0FFF8" w14:textId="55AD5136" w:rsidR="0066300F" w:rsidRPr="00331522" w:rsidRDefault="00D7121E" w:rsidP="004850B7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Deploy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ed on s</w:t>
      </w:r>
      <w:r w:rsidR="0066300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econd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ment to</w:t>
      </w:r>
      <w:r w:rsidR="0066300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UNHCR 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(Amman-Jordan) </w:t>
      </w:r>
      <w:r w:rsidR="0066300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as 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 </w:t>
      </w:r>
      <w:r w:rsidR="0066300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specialist ai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r</w:t>
      </w:r>
      <w:r w:rsidR="0066300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port ground operations 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coordinator facilitating the 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processing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and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repatriation of refugees </w:t>
      </w:r>
      <w:r w:rsidR="0066300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during 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the </w:t>
      </w:r>
      <w:r w:rsidR="0066300F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Gulf War</w:t>
      </w:r>
      <w:r w:rsidR="005C3D4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crisis.</w:t>
      </w:r>
    </w:p>
    <w:p w14:paraId="27877B3F" w14:textId="55801803" w:rsidR="00BD78C6" w:rsidRPr="00331522" w:rsidRDefault="005C3D40" w:rsidP="004850B7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Overseas assignments (Tokyo, Singapore, Jeddah</w:t>
      </w:r>
      <w:r w:rsidR="00430A8B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,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Riyadh</w:t>
      </w:r>
      <w:r w:rsidR="00430A8B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and</w:t>
      </w:r>
      <w:r w:rsidR="00430A8B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Dallas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) coordinating </w:t>
      </w:r>
      <w:r w:rsidR="00BD78C6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Passenger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and Ground </w:t>
      </w:r>
      <w:r w:rsidR="00BD78C6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Handling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activities on behalf of </w:t>
      </w:r>
      <w:r w:rsidR="00430FD5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several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airline</w:t>
      </w:r>
      <w:r w:rsidR="00170981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 and ground handlers</w:t>
      </w:r>
      <w:r w:rsidR="00BD78C6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.</w:t>
      </w:r>
    </w:p>
    <w:p w14:paraId="6F419B3B" w14:textId="6659B15E" w:rsidR="004850B7" w:rsidRPr="00331522" w:rsidRDefault="00170981" w:rsidP="00C2090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G</w:t>
      </w:r>
      <w:r w:rsidR="004850B7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atekeeper responsible for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Aviation </w:t>
      </w:r>
      <w:r w:rsidR="004850B7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Industry Standards and Regulatory Mandates, representing Amadeus’s interests in compliance forums.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(Industry standard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and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protocols for Exchange 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of Data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between 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Organisations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and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Systems, adherence 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to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Dangerous Goods Regulations, 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Safety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and</w:t>
      </w:r>
      <w:r w:rsidR="00EB63A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Compliance in 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Aircraft Handling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.</w:t>
      </w:r>
      <w:r w:rsidR="00D6422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)</w:t>
      </w:r>
    </w:p>
    <w:p w14:paraId="355549DB" w14:textId="23B0F886" w:rsidR="00C20900" w:rsidRPr="00AC0627" w:rsidRDefault="00C20900" w:rsidP="00C20900">
      <w:pPr>
        <w:pStyle w:val="titleparagraph"/>
        <w:rPr>
          <w:rFonts w:ascii="Calibri" w:hAnsi="Calibri" w:cs="Calibri"/>
          <w:color w:val="auto"/>
          <w:sz w:val="24"/>
          <w:szCs w:val="24"/>
          <w:lang w:val="en-GB"/>
        </w:rPr>
      </w:pPr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t>Qualifications and Technical Skills</w:t>
      </w:r>
    </w:p>
    <w:p w14:paraId="23FF3352" w14:textId="5E182DF0" w:rsidR="00C20900" w:rsidRPr="00331522" w:rsidRDefault="00C20900" w:rsidP="00C2090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Enterprise Agility for </w:t>
      </w:r>
      <w:r w:rsidR="003B1F4C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Management </w:t>
      </w:r>
      <w:r w:rsidR="003B1F4C" w:rsidRPr="00D13119">
        <w:rPr>
          <w:rFonts w:ascii="Calibri" w:hAnsi="Calibri" w:cs="Calibri"/>
          <w:sz w:val="21"/>
          <w:szCs w:val="21"/>
        </w:rPr>
        <w:t>–</w:t>
      </w:r>
      <w:r w:rsidR="00750E49" w:rsidRPr="00D13119">
        <w:rPr>
          <w:rFonts w:ascii="Calibri" w:hAnsi="Calibri" w:cs="Calibri"/>
          <w:sz w:val="21"/>
          <w:szCs w:val="21"/>
          <w:bdr w:val="none" w:sz="0" w:space="0" w:color="auto" w:frame="1"/>
        </w:rPr>
        <w:t xml:space="preserve">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</w:p>
    <w:p w14:paraId="66C0FCB2" w14:textId="5EF3F2F4" w:rsidR="00C20900" w:rsidRPr="00331522" w:rsidRDefault="00C20900" w:rsidP="00C2090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Leading SAFe</w:t>
      </w:r>
      <w:r w:rsidR="00750E49" w:rsidRPr="00D13119">
        <w:rPr>
          <w:rFonts w:ascii="Calibri" w:hAnsi="Calibri" w:cs="Calibri"/>
          <w:sz w:val="21"/>
          <w:szCs w:val="21"/>
        </w:rPr>
        <w:t xml:space="preserve"> </w:t>
      </w:r>
      <w:r w:rsidR="00750E49" w:rsidRPr="00D13119">
        <w:rPr>
          <w:rFonts w:ascii="Calibri" w:hAnsi="Calibri" w:cs="Calibri"/>
          <w:sz w:val="21"/>
          <w:szCs w:val="21"/>
          <w:bdr w:val="none" w:sz="0" w:space="0" w:color="auto" w:frame="1"/>
        </w:rPr>
        <w:t>–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Gladwell Academy</w:t>
      </w:r>
    </w:p>
    <w:p w14:paraId="14AB1581" w14:textId="2847ACE2" w:rsidR="00C20900" w:rsidRPr="00331522" w:rsidRDefault="00C20900" w:rsidP="00C2090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Lean Six Sigma (Yellow Belt) </w:t>
      </w:r>
      <w:r w:rsidR="00750E49" w:rsidRPr="00D13119">
        <w:rPr>
          <w:rFonts w:ascii="Calibri" w:hAnsi="Calibri" w:cs="Calibri"/>
          <w:sz w:val="21"/>
          <w:szCs w:val="21"/>
          <w:bdr w:val="none" w:sz="0" w:space="0" w:color="auto" w:frame="1"/>
        </w:rPr>
        <w:t xml:space="preserve">–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</w:p>
    <w:p w14:paraId="0264AB5E" w14:textId="51653B79" w:rsidR="00C20900" w:rsidRPr="00331522" w:rsidRDefault="00C20900" w:rsidP="00C2090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Business Intelligence 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and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Big Data – Amadeus I</w:t>
      </w:r>
      <w:r w:rsidR="00826E24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T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</w:p>
    <w:p w14:paraId="3438E83C" w14:textId="498B7C7C" w:rsidR="00C20900" w:rsidRPr="00331522" w:rsidRDefault="00C20900" w:rsidP="00C2090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Pragmatic Scrum Product Owner – 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</w:p>
    <w:p w14:paraId="1F228AA4" w14:textId="49777FDA" w:rsidR="00331522" w:rsidRPr="00D13119" w:rsidRDefault="00800069" w:rsidP="0062163E">
      <w:pPr>
        <w:pStyle w:val="NormalWeb"/>
        <w:numPr>
          <w:ilvl w:val="0"/>
          <w:numId w:val="8"/>
        </w:numPr>
        <w:rPr>
          <w:rFonts w:ascii="Calibri" w:hAnsi="Calibri" w:cs="Calibri"/>
          <w:sz w:val="21"/>
          <w:szCs w:val="21"/>
          <w:bdr w:val="none" w:sz="0" w:space="0" w:color="auto" w:frame="1"/>
        </w:rPr>
      </w:pPr>
      <w:r w:rsidRPr="00D13119">
        <w:rPr>
          <w:rFonts w:ascii="Calibri" w:hAnsi="Calibri" w:cs="Calibri"/>
          <w:sz w:val="21"/>
          <w:szCs w:val="21"/>
        </w:rPr>
        <w:t xml:space="preserve">Problem Management (Error Hierarchy System) </w:t>
      </w:r>
      <w:r w:rsidR="00331522" w:rsidRPr="00D13119">
        <w:rPr>
          <w:rFonts w:ascii="Calibri" w:hAnsi="Calibri" w:cs="Calibri"/>
          <w:sz w:val="21"/>
          <w:szCs w:val="21"/>
          <w:bdr w:val="none" w:sz="0" w:space="0" w:color="auto" w:frame="1"/>
        </w:rPr>
        <w:t xml:space="preserve">– Amadeus IT Services UK </w:t>
      </w:r>
      <w:r w:rsidR="0068432A" w:rsidRPr="00D13119">
        <w:rPr>
          <w:rFonts w:ascii="Calibri" w:hAnsi="Calibri" w:cs="Calibri"/>
          <w:sz w:val="21"/>
          <w:szCs w:val="21"/>
          <w:bdr w:val="none" w:sz="0" w:space="0" w:color="auto" w:frame="1"/>
        </w:rPr>
        <w:t>Ltd</w:t>
      </w:r>
    </w:p>
    <w:p w14:paraId="0870A052" w14:textId="6A6E6665" w:rsidR="0068432A" w:rsidRPr="00800069" w:rsidRDefault="0068432A" w:rsidP="0062163E">
      <w:pPr>
        <w:pStyle w:val="NormalWeb"/>
        <w:numPr>
          <w:ilvl w:val="0"/>
          <w:numId w:val="8"/>
        </w:numPr>
        <w:rPr>
          <w:rFonts w:ascii="Calibri" w:hAnsi="Calibri" w:cs="Calibri"/>
          <w:sz w:val="21"/>
          <w:szCs w:val="21"/>
          <w:bdr w:val="none" w:sz="0" w:space="0" w:color="auto" w:frame="1"/>
        </w:rPr>
      </w:pPr>
      <w:r>
        <w:rPr>
          <w:rFonts w:ascii="Calibri" w:hAnsi="Calibri" w:cs="Calibri"/>
          <w:sz w:val="21"/>
          <w:szCs w:val="21"/>
          <w:bdr w:val="none" w:sz="0" w:space="0" w:color="auto" w:frame="1"/>
        </w:rPr>
        <w:t>Jira Training – Amadeus IT Services UK Ltd</w:t>
      </w:r>
    </w:p>
    <w:p w14:paraId="008B135A" w14:textId="7BA4A7AC" w:rsidR="00C20900" w:rsidRPr="00331522" w:rsidRDefault="00C20900" w:rsidP="00C20900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Consultative Airline Solution Selling </w:t>
      </w:r>
      <w:r w:rsidR="00750E49" w:rsidRPr="00D13119">
        <w:rPr>
          <w:rFonts w:ascii="Calibri" w:hAnsi="Calibri" w:cs="Calibri"/>
          <w:sz w:val="21"/>
          <w:szCs w:val="21"/>
          <w:bdr w:val="none" w:sz="0" w:space="0" w:color="auto" w:frame="1"/>
        </w:rPr>
        <w:t xml:space="preserve">–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</w:p>
    <w:p w14:paraId="49E36D64" w14:textId="1A62E517" w:rsidR="00331522" w:rsidRDefault="00331522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bookmarkStart w:id="4" w:name="_Toc63014771"/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Statistical Measurement of Capability and Capacity</w:t>
      </w:r>
      <w:bookmarkEnd w:id="4"/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750E4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–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Amadeus</w:t>
      </w:r>
      <w:r w:rsidR="00196353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</w:p>
    <w:p w14:paraId="269C186D" w14:textId="6582B8C4" w:rsidR="00331522" w:rsidRDefault="00331522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Quality Function Deployment Methods – 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</w:p>
    <w:p w14:paraId="3529ED8D" w14:textId="3B5B6469" w:rsidR="00331522" w:rsidRDefault="00331522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Code of Ethics &amp; Business </w:t>
      </w:r>
      <w:r w:rsidR="00170981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C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onduct – 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</w:p>
    <w:p w14:paraId="73683733" w14:textId="60FAC938" w:rsidR="00EB63A3" w:rsidRDefault="00EB63A3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Change Management – 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</w:p>
    <w:p w14:paraId="3DD3EF87" w14:textId="5DE15600" w:rsidR="00C57105" w:rsidRDefault="00C57105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G</w:t>
      </w:r>
      <w:r w:rsidR="00170981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lobal 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D</w:t>
      </w:r>
      <w:r w:rsidR="00170981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istribution 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S</w:t>
      </w:r>
      <w:r w:rsidR="00170981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ystems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Functionality – Amadeus IT Services UK </w:t>
      </w:r>
      <w:r w:rsidR="0068432A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Ltd</w:t>
      </w:r>
    </w:p>
    <w:p w14:paraId="4EAFA3F3" w14:textId="77777777" w:rsidR="00C35FCD" w:rsidRPr="00331522" w:rsidRDefault="00C35FCD" w:rsidP="00C35FC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Route Capacity Control – British Airways</w:t>
      </w:r>
    </w:p>
    <w:p w14:paraId="7BB3CF4E" w14:textId="453BAA7D" w:rsidR="00C35FCD" w:rsidRDefault="00D13119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Advanced Load Planning</w:t>
      </w:r>
      <w:r w:rsidR="00D3383F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&amp;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 w:rsidR="00C35FCD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Load Control – British Airways</w:t>
      </w:r>
    </w:p>
    <w:p w14:paraId="32001D79" w14:textId="5C018505" w:rsidR="0068432A" w:rsidRDefault="0068432A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Dangerous Goods Regulations – Air Lanka </w:t>
      </w:r>
      <w:r w:rsidR="00D1311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C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entre for Training</w:t>
      </w:r>
    </w:p>
    <w:p w14:paraId="33EB7A6B" w14:textId="0ECA7898" w:rsidR="0068432A" w:rsidRDefault="0068432A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Ground Operations</w:t>
      </w:r>
      <w:r w:rsidR="00D3383F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&amp;</w:t>
      </w:r>
      <w:r w:rsidR="00D13119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Cargo Operations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– Air Lanka Ground Services Training</w:t>
      </w:r>
    </w:p>
    <w:p w14:paraId="0FEE0A57" w14:textId="28257634" w:rsidR="00C35FCD" w:rsidRPr="00C35FCD" w:rsidRDefault="00C35FCD" w:rsidP="00C35FC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Interaction Management (Supervisory Skills) - Air Lanka Centre for Training</w:t>
      </w:r>
    </w:p>
    <w:p w14:paraId="0467B372" w14:textId="365A8DFB" w:rsidR="00C35FCD" w:rsidRPr="00C35FCD" w:rsidRDefault="00C35FCD" w:rsidP="00C35FC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Ground Operations Procedures - FedEx</w:t>
      </w:r>
    </w:p>
    <w:p w14:paraId="6E11D50C" w14:textId="2DC517F8" w:rsidR="00C35FCD" w:rsidRPr="00C35FCD" w:rsidRDefault="00C35FCD" w:rsidP="00C35FC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Essential Management Skills - Gorden V Killen Institute for Management Studies</w:t>
      </w:r>
    </w:p>
    <w:p w14:paraId="02A09769" w14:textId="41147A87" w:rsidR="00331522" w:rsidRPr="00331522" w:rsidRDefault="007364B3" w:rsidP="00331522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Airline Reservations, Fares &amp; Ticketing </w:t>
      </w:r>
      <w:r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-</w:t>
      </w:r>
      <w:r w:rsidR="00C20900" w:rsidRPr="00331522"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 xml:space="preserve"> </w:t>
      </w:r>
      <w:r>
        <w:rPr>
          <w:rFonts w:ascii="Calibri" w:eastAsia="Times New Roman" w:hAnsi="Calibri" w:cs="Calibri"/>
          <w:sz w:val="21"/>
          <w:szCs w:val="21"/>
          <w:bdr w:val="none" w:sz="0" w:space="0" w:color="auto" w:frame="1"/>
          <w:lang w:eastAsia="en-GB"/>
        </w:rPr>
        <w:t>Air Lanka</w:t>
      </w:r>
    </w:p>
    <w:p w14:paraId="34450FD6" w14:textId="2B93C3A3" w:rsidR="00AC0627" w:rsidRPr="00AC0627" w:rsidRDefault="00C20900" w:rsidP="00AC0627">
      <w:pPr>
        <w:pStyle w:val="titleparagraph"/>
        <w:rPr>
          <w:rFonts w:ascii="Calibri" w:hAnsi="Calibri" w:cs="Calibri"/>
          <w:color w:val="auto"/>
          <w:sz w:val="24"/>
          <w:szCs w:val="24"/>
          <w:lang w:val="en-GB"/>
        </w:rPr>
      </w:pPr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lastRenderedPageBreak/>
        <w:t>Work</w:t>
      </w:r>
      <w:r w:rsidR="00433DCD"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 History</w:t>
      </w:r>
    </w:p>
    <w:p w14:paraId="7919F684" w14:textId="5EC510A4" w:rsidR="00AC0627" w:rsidRPr="00AC0627" w:rsidRDefault="00AC0627" w:rsidP="00AC0627">
      <w:pPr>
        <w:pStyle w:val="titleparagraph"/>
        <w:rPr>
          <w:rFonts w:ascii="Calibri" w:hAnsi="Calibri" w:cs="Calibri"/>
          <w:color w:val="auto"/>
          <w:sz w:val="24"/>
          <w:szCs w:val="24"/>
          <w:lang w:val="en-GB"/>
        </w:rPr>
      </w:pPr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t>ADBSAFEGATE Airport Systems June 2021 – Present</w:t>
      </w:r>
    </w:p>
    <w:p w14:paraId="20C973BB" w14:textId="37A4909C" w:rsidR="00AC0627" w:rsidRPr="00AC0627" w:rsidRDefault="00AC0627" w:rsidP="00AC0627">
      <w:pPr>
        <w:pStyle w:val="titleparagraph"/>
        <w:rPr>
          <w:rFonts w:ascii="Calibri" w:hAnsi="Calibri" w:cs="Calibri"/>
          <w:caps/>
          <w:color w:val="auto"/>
          <w:sz w:val="24"/>
          <w:szCs w:val="24"/>
          <w:lang w:val="en-GB"/>
        </w:rPr>
      </w:pPr>
      <w:r w:rsidRPr="00AC0627">
        <w:rPr>
          <w:rFonts w:ascii="Calibri" w:hAnsi="Calibri" w:cs="Calibri"/>
          <w:caps/>
          <w:color w:val="auto"/>
          <w:sz w:val="24"/>
          <w:szCs w:val="24"/>
          <w:lang w:val="en-GB"/>
        </w:rPr>
        <w:t>Proposition Manager</w:t>
      </w:r>
    </w:p>
    <w:p w14:paraId="00B10F6A" w14:textId="332FCCBC" w:rsidR="00AC0627" w:rsidRPr="00AC0627" w:rsidRDefault="00AC0627" w:rsidP="00AC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eastAsia="en-GB"/>
        </w:rPr>
      </w:pPr>
      <w:r w:rsidRPr="00AC0627">
        <w:rPr>
          <w:rFonts w:ascii="Segoe UI" w:eastAsia="Times New Roman" w:hAnsi="Segoe UI" w:cs="Segoe UI"/>
          <w:sz w:val="21"/>
          <w:szCs w:val="21"/>
          <w:bdr w:val="none" w:sz="0" w:space="0" w:color="auto"/>
          <w:shd w:val="clear" w:color="auto" w:fill="FFFFFF"/>
          <w:lang w:eastAsia="en-GB"/>
        </w:rPr>
        <w:t xml:space="preserve">Responsible for the product/solution offering, strategy, and direction. </w:t>
      </w:r>
      <w:r w:rsidR="00F108D7">
        <w:rPr>
          <w:rFonts w:ascii="Segoe UI" w:eastAsia="Times New Roman" w:hAnsi="Segoe UI" w:cs="Segoe UI"/>
          <w:sz w:val="21"/>
          <w:szCs w:val="21"/>
          <w:bdr w:val="none" w:sz="0" w:space="0" w:color="auto"/>
          <w:shd w:val="clear" w:color="auto" w:fill="FFFFFF"/>
          <w:lang w:eastAsia="en-GB"/>
        </w:rPr>
        <w:t>Leadi</w:t>
      </w:r>
      <w:r w:rsidRPr="00AC0627">
        <w:rPr>
          <w:rFonts w:ascii="Segoe UI" w:eastAsia="Times New Roman" w:hAnsi="Segoe UI" w:cs="Segoe UI"/>
          <w:sz w:val="21"/>
          <w:szCs w:val="21"/>
          <w:bdr w:val="none" w:sz="0" w:space="0" w:color="auto"/>
          <w:shd w:val="clear" w:color="auto" w:fill="FFFFFF"/>
          <w:lang w:eastAsia="en-GB"/>
        </w:rPr>
        <w:t xml:space="preserve">ng </w:t>
      </w:r>
      <w:r w:rsidR="00F108D7">
        <w:rPr>
          <w:rFonts w:ascii="Segoe UI" w:eastAsia="Times New Roman" w:hAnsi="Segoe UI" w:cs="Segoe UI"/>
          <w:sz w:val="21"/>
          <w:szCs w:val="21"/>
          <w:bdr w:val="none" w:sz="0" w:space="0" w:color="auto"/>
          <w:shd w:val="clear" w:color="auto" w:fill="FFFFFF"/>
          <w:lang w:eastAsia="en-GB"/>
        </w:rPr>
        <w:t xml:space="preserve">the </w:t>
      </w:r>
      <w:r w:rsidRPr="00AC0627">
        <w:rPr>
          <w:rFonts w:ascii="Segoe UI" w:eastAsia="Times New Roman" w:hAnsi="Segoe UI" w:cs="Segoe UI"/>
          <w:sz w:val="21"/>
          <w:szCs w:val="21"/>
          <w:bdr w:val="none" w:sz="0" w:space="0" w:color="auto"/>
          <w:shd w:val="clear" w:color="auto" w:fill="FFFFFF"/>
          <w:lang w:eastAsia="en-GB"/>
        </w:rPr>
        <w:t xml:space="preserve">global sales force in achieving key targets by proposing, </w:t>
      </w:r>
      <w:proofErr w:type="gramStart"/>
      <w:r w:rsidRPr="00AC0627">
        <w:rPr>
          <w:rFonts w:ascii="Segoe UI" w:eastAsia="Times New Roman" w:hAnsi="Segoe UI" w:cs="Segoe UI"/>
          <w:sz w:val="21"/>
          <w:szCs w:val="21"/>
          <w:bdr w:val="none" w:sz="0" w:space="0" w:color="auto"/>
          <w:shd w:val="clear" w:color="auto" w:fill="FFFFFF"/>
          <w:lang w:eastAsia="en-GB"/>
        </w:rPr>
        <w:t>managing</w:t>
      </w:r>
      <w:proofErr w:type="gramEnd"/>
      <w:r w:rsidRPr="00AC0627">
        <w:rPr>
          <w:rFonts w:ascii="Segoe UI" w:eastAsia="Times New Roman" w:hAnsi="Segoe UI" w:cs="Segoe UI"/>
          <w:sz w:val="21"/>
          <w:szCs w:val="21"/>
          <w:bdr w:val="none" w:sz="0" w:space="0" w:color="auto"/>
          <w:shd w:val="clear" w:color="auto" w:fill="FFFFFF"/>
          <w:lang w:eastAsia="en-GB"/>
        </w:rPr>
        <w:t xml:space="preserve"> and launching new propositions. Maintaining market intelligence through the global market success of the service, the proposition itself and competition.</w:t>
      </w:r>
    </w:p>
    <w:p w14:paraId="255FAA77" w14:textId="0AE14E26" w:rsidR="00D27F9B" w:rsidRPr="00AC0627" w:rsidRDefault="00433DCD" w:rsidP="00C57105">
      <w:pPr>
        <w:pStyle w:val="titleparagraph"/>
        <w:rPr>
          <w:rFonts w:ascii="Calibri" w:hAnsi="Calibri" w:cs="Calibri"/>
          <w:color w:val="auto"/>
          <w:sz w:val="24"/>
          <w:szCs w:val="24"/>
          <w:lang w:val="en-GB"/>
        </w:rPr>
      </w:pPr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Amadeus </w:t>
      </w:r>
      <w:r w:rsidR="00F34D43"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IT </w:t>
      </w:r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Services </w:t>
      </w:r>
      <w:r w:rsidR="00F34D43"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UK </w:t>
      </w:r>
      <w:r w:rsidR="0068432A" w:rsidRPr="00AC0627">
        <w:rPr>
          <w:rFonts w:ascii="Calibri" w:hAnsi="Calibri" w:cs="Calibri"/>
          <w:color w:val="auto"/>
          <w:sz w:val="24"/>
          <w:szCs w:val="24"/>
          <w:lang w:val="en-GB"/>
        </w:rPr>
        <w:t>Ltd</w:t>
      </w:r>
      <w:r w:rsidR="002426F1"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 </w:t>
      </w:r>
      <w:r w:rsidR="00C20900" w:rsidRPr="00AC0627">
        <w:rPr>
          <w:rFonts w:ascii="Calibri" w:hAnsi="Calibri" w:cs="Calibri"/>
          <w:color w:val="auto"/>
          <w:sz w:val="24"/>
          <w:szCs w:val="24"/>
          <w:lang w:val="en-GB"/>
        </w:rPr>
        <w:t>Apr</w:t>
      </w:r>
      <w:r w:rsidR="003E594E" w:rsidRPr="00AC0627">
        <w:rPr>
          <w:rFonts w:ascii="Calibri" w:hAnsi="Calibri" w:cs="Calibri"/>
          <w:color w:val="auto"/>
          <w:sz w:val="24"/>
          <w:szCs w:val="24"/>
          <w:lang w:val="en-GB"/>
        </w:rPr>
        <w:t>il</w:t>
      </w:r>
      <w:r w:rsidR="00C20900"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 2005 </w:t>
      </w:r>
      <w:r w:rsidR="003E594E"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to </w:t>
      </w:r>
      <w:r w:rsidR="00F718A3" w:rsidRPr="00AC0627">
        <w:rPr>
          <w:rFonts w:ascii="Calibri" w:hAnsi="Calibri" w:cs="Calibri"/>
          <w:color w:val="auto"/>
          <w:sz w:val="24"/>
          <w:szCs w:val="24"/>
          <w:lang w:val="en-GB"/>
        </w:rPr>
        <w:t>Mar</w:t>
      </w:r>
      <w:r w:rsidR="003E594E" w:rsidRPr="00AC0627">
        <w:rPr>
          <w:rFonts w:ascii="Calibri" w:hAnsi="Calibri" w:cs="Calibri"/>
          <w:color w:val="auto"/>
          <w:sz w:val="24"/>
          <w:szCs w:val="24"/>
          <w:lang w:val="en-GB"/>
        </w:rPr>
        <w:t>ch</w:t>
      </w:r>
      <w:r w:rsidR="00F718A3"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 2021</w:t>
      </w:r>
    </w:p>
    <w:p w14:paraId="18E72294" w14:textId="1209B10D" w:rsidR="00C20900" w:rsidRPr="00AC0627" w:rsidRDefault="00C20900" w:rsidP="00C57105">
      <w:pPr>
        <w:pStyle w:val="titleparagraph"/>
        <w:rPr>
          <w:rFonts w:ascii="Calibri" w:eastAsia="Times Roman" w:hAnsi="Calibri" w:cs="Calibri"/>
          <w:color w:val="auto"/>
          <w:sz w:val="24"/>
          <w:szCs w:val="24"/>
          <w:shd w:val="clear" w:color="auto" w:fill="FFFFFF"/>
          <w:lang w:val="en-GB"/>
        </w:rPr>
      </w:pPr>
      <w:r w:rsidRPr="00AC0627">
        <w:rPr>
          <w:rFonts w:ascii="Calibri" w:hAnsi="Calibri" w:cs="Calibri"/>
          <w:color w:val="auto"/>
          <w:sz w:val="24"/>
          <w:szCs w:val="24"/>
          <w:lang w:val="en-GB"/>
        </w:rPr>
        <w:t xml:space="preserve">PRODUCT MANGER </w:t>
      </w:r>
    </w:p>
    <w:p w14:paraId="1F40F951" w14:textId="5BEBDBFB" w:rsidR="00C57105" w:rsidRPr="002426F1" w:rsidRDefault="00E60B01" w:rsidP="00AC0627">
      <w:pPr>
        <w:pStyle w:val="Default"/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Responsible for</w:t>
      </w:r>
      <w:r w:rsidR="008D67D7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m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anaging the </w:t>
      </w:r>
      <w:r w:rsidR="008D67D7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product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evolution life cycle for a range of solutions to facilitate</w:t>
      </w:r>
      <w:r w:rsidR="006F6D9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the automation of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Aircraft/Airline/Airport handling activities including </w:t>
      </w:r>
      <w:r w:rsidR="006F6D9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M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obile</w:t>
      </w:r>
      <w:r w:rsidR="006F6D9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6F6D9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elf-service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applications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. </w:t>
      </w:r>
    </w:p>
    <w:p w14:paraId="0D154C38" w14:textId="1D0849EB" w:rsidR="00D3370F" w:rsidRPr="002426F1" w:rsidRDefault="009E0A31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Began car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e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er at Amadeus</w:t>
      </w:r>
      <w:r w:rsidR="00D3370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832E7B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as a product definition analyst </w:t>
      </w:r>
      <w:r w:rsidR="006F6D9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conducting</w:t>
      </w:r>
      <w:r w:rsidR="00B01A1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requirement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assessments</w:t>
      </w:r>
      <w:r w:rsidR="00B01A1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, </w:t>
      </w:r>
      <w:r w:rsidR="009B5BE4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writing </w:t>
      </w:r>
      <w:proofErr w:type="gramStart"/>
      <w:r w:rsidR="009B5BE4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specifications</w:t>
      </w:r>
      <w:proofErr w:type="gramEnd"/>
      <w:r w:rsidR="009B5BE4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and coordinati</w:t>
      </w:r>
      <w:r w:rsidR="00B01A1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ng </w:t>
      </w:r>
      <w:r w:rsidR="009674DE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QA</w:t>
      </w:r>
      <w:r w:rsidR="00FD31C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activities</w:t>
      </w:r>
      <w:r w:rsidR="009B5BE4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.</w:t>
      </w:r>
    </w:p>
    <w:p w14:paraId="3C171E40" w14:textId="09C94909" w:rsidR="00D3370F" w:rsidRPr="002426F1" w:rsidRDefault="00D7121E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SME </w:t>
      </w:r>
      <w:proofErr w:type="gramStart"/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lead</w:t>
      </w:r>
      <w:proofErr w:type="gramEnd"/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on</w:t>
      </w:r>
      <w:r w:rsidR="009E0A3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several</w:t>
      </w:r>
      <w:r w:rsidR="009674DE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medium and l</w:t>
      </w:r>
      <w:r w:rsidR="00E5351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arge-scale</w:t>
      </w:r>
      <w:r w:rsidR="00D3370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project scoping ex</w:t>
      </w:r>
      <w:r w:rsidR="009E0A3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ercises</w:t>
      </w:r>
      <w:r w:rsidR="00D3370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converting</w:t>
      </w:r>
      <w:r w:rsidR="00832E7B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customer requirements into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p</w:t>
      </w: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ractical and deliverable </w:t>
      </w:r>
      <w:r w:rsidR="00832E7B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user stories. </w:t>
      </w:r>
    </w:p>
    <w:p w14:paraId="306B6AC4" w14:textId="5C5A7FA4" w:rsidR="00D3370F" w:rsidRPr="002426F1" w:rsidRDefault="00D7121E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Responsible for multiple</w:t>
      </w:r>
      <w:r w:rsidR="00FD31C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product backlogs representing</w:t>
      </w:r>
      <w:r w:rsidR="00F1618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3A3C7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the voice of </w:t>
      </w:r>
      <w:r w:rsidR="00F1618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both customer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="00F1618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business in </w:t>
      </w:r>
      <w:r w:rsidR="00FD31C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an </w:t>
      </w:r>
      <w:r>
        <w:rPr>
          <w:rFonts w:ascii="Calibri" w:hAnsi="Calibri"/>
          <w:sz w:val="21"/>
          <w:szCs w:val="21"/>
          <w:u w:color="000000"/>
          <w:shd w:val="clear" w:color="auto" w:fill="FFFFFF"/>
          <w:lang w:val="en-US"/>
        </w:rPr>
        <w:t xml:space="preserve">agile product delivery </w:t>
      </w:r>
      <w:r w:rsidRPr="00D7121E">
        <w:rPr>
          <w:rFonts w:ascii="Calibri" w:hAnsi="Calibri"/>
          <w:color w:val="000000" w:themeColor="text1"/>
          <w:sz w:val="21"/>
          <w:szCs w:val="21"/>
          <w:u w:color="000000"/>
          <w:shd w:val="clear" w:color="auto" w:fill="FFFFFF"/>
          <w:lang w:val="en-US"/>
        </w:rPr>
        <w:t xml:space="preserve">on </w:t>
      </w:r>
      <w:r w:rsidR="00CF565C">
        <w:rPr>
          <w:rFonts w:ascii="Calibri" w:hAnsi="Calibri"/>
          <w:color w:val="000000" w:themeColor="text1"/>
          <w:sz w:val="21"/>
          <w:szCs w:val="21"/>
          <w:u w:color="000000"/>
          <w:shd w:val="clear" w:color="auto" w:fill="FFFFFF"/>
          <w:lang w:val="en-US"/>
        </w:rPr>
        <w:t xml:space="preserve">mission </w:t>
      </w:r>
      <w:r w:rsidRPr="00D7121E">
        <w:rPr>
          <w:rFonts w:ascii="Calibri" w:hAnsi="Calibri"/>
          <w:color w:val="000000" w:themeColor="text1"/>
          <w:sz w:val="21"/>
          <w:szCs w:val="21"/>
          <w:shd w:val="clear" w:color="auto" w:fill="FFFFFF"/>
          <w:lang w:val="en-US"/>
        </w:rPr>
        <w:t>critical and time</w:t>
      </w:r>
      <w:r w:rsidR="003E594E">
        <w:rPr>
          <w:rFonts w:ascii="Calibri" w:hAnsi="Calibri"/>
          <w:color w:val="000000" w:themeColor="text1"/>
          <w:sz w:val="21"/>
          <w:szCs w:val="21"/>
          <w:shd w:val="clear" w:color="auto" w:fill="FFFFFF"/>
          <w:lang w:val="en-US"/>
        </w:rPr>
        <w:t>-</w:t>
      </w:r>
      <w:r w:rsidRPr="00D7121E">
        <w:rPr>
          <w:rFonts w:ascii="Calibri" w:hAnsi="Calibri"/>
          <w:color w:val="000000" w:themeColor="text1"/>
          <w:sz w:val="21"/>
          <w:szCs w:val="21"/>
          <w:shd w:val="clear" w:color="auto" w:fill="FFFFFF"/>
          <w:lang w:val="en-US"/>
        </w:rPr>
        <w:t xml:space="preserve">constrained </w:t>
      </w:r>
      <w:r w:rsidR="00CF565C">
        <w:rPr>
          <w:rFonts w:ascii="Calibri" w:hAnsi="Calibri"/>
          <w:color w:val="000000" w:themeColor="text1"/>
          <w:sz w:val="21"/>
          <w:szCs w:val="21"/>
          <w:shd w:val="clear" w:color="auto" w:fill="FFFFFF"/>
          <w:lang w:val="en-US"/>
        </w:rPr>
        <w:t>condition</w:t>
      </w:r>
      <w:r w:rsidRPr="00D7121E">
        <w:rPr>
          <w:rFonts w:ascii="Calibri" w:hAnsi="Calibri"/>
          <w:color w:val="000000" w:themeColor="text1"/>
          <w:sz w:val="21"/>
          <w:szCs w:val="21"/>
          <w:shd w:val="clear" w:color="auto" w:fill="FFFFFF"/>
          <w:lang w:val="en-US"/>
        </w:rPr>
        <w:t>s</w:t>
      </w:r>
      <w:r w:rsidRPr="00D7121E">
        <w:rPr>
          <w:rFonts w:ascii="Calibri" w:hAnsi="Calibri"/>
          <w:color w:val="000000" w:themeColor="text1"/>
          <w:sz w:val="21"/>
          <w:szCs w:val="21"/>
          <w:u w:color="000000"/>
          <w:shd w:val="clear" w:color="auto" w:fill="FFFFFF"/>
          <w:lang w:val="en-US"/>
        </w:rPr>
        <w:t>.</w:t>
      </w:r>
    </w:p>
    <w:p w14:paraId="29ED18BA" w14:textId="75EE41C9" w:rsidR="009E0A31" w:rsidRPr="002426F1" w:rsidRDefault="009674DE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C</w:t>
      </w:r>
      <w:r w:rsidR="009E0A3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onducted market research to shape and lead the product strategy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="009E0A3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vision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transla</w:t>
      </w:r>
      <w:r w:rsidR="009E0A31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ting into roadmaps. </w:t>
      </w:r>
    </w:p>
    <w:p w14:paraId="63A3E136" w14:textId="3D4D48DB" w:rsidR="009B5BE4" w:rsidRPr="002426F1" w:rsidRDefault="00D7121E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Significant </w:t>
      </w:r>
      <w:r w:rsidR="0009417C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e</w:t>
      </w:r>
      <w:r w:rsidR="00F66DC6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xperience</w:t>
      </w:r>
      <w:r w:rsidR="009B5BE4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in </w:t>
      </w:r>
      <w:r w:rsidR="009B5BE4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m</w:t>
      </w:r>
      <w:r w:rsidR="00CE321A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anaging </w:t>
      </w:r>
      <w:r w:rsidR="0009417C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risks, </w:t>
      </w:r>
      <w:r w:rsidR="009B5BE4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relationships with </w:t>
      </w:r>
      <w:r w:rsidR="00CE321A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suppliers</w:t>
      </w:r>
      <w:r w:rsidR="0009417C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,</w:t>
      </w:r>
      <w:r w:rsidR="00CE321A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</w:t>
      </w:r>
      <w:r w:rsidR="0009417C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collaborating with</w:t>
      </w:r>
      <w:r w:rsidR="00CE321A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partners</w:t>
      </w:r>
      <w:r w:rsidR="009B5BE4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.</w:t>
      </w:r>
    </w:p>
    <w:p w14:paraId="4A2661AB" w14:textId="77777777" w:rsidR="009674DE" w:rsidRPr="002426F1" w:rsidRDefault="009E0A31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Presented at industry events and conventions. </w:t>
      </w:r>
    </w:p>
    <w:p w14:paraId="44F8219B" w14:textId="60C45AB3" w:rsidR="009B5BE4" w:rsidRPr="002426F1" w:rsidRDefault="009674DE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Performed </w:t>
      </w:r>
      <w:r w:rsidR="00FD31CF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product marketing</w:t>
      </w:r>
      <w:r w:rsidR="00F16183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</w:t>
      </w:r>
      <w:r w:rsidR="00D3383F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campaign</w:t>
      </w:r>
      <w:r w:rsidR="00F16183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s</w:t>
      </w:r>
      <w:r w:rsidR="003E594E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,</w:t>
      </w:r>
      <w:r w:rsidR="00FD31CF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</w:t>
      </w:r>
      <w:r w:rsidR="00F66DC6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conduct</w:t>
      </w:r>
      <w:r w:rsidR="00F108D7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ed</w:t>
      </w:r>
      <w:r w:rsidR="00FD31CF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</w:t>
      </w:r>
      <w:r w:rsidR="00D3383F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demonstrations,</w:t>
      </w:r>
      <w:r w:rsidR="00F66DC6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and </w:t>
      </w: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deliver</w:t>
      </w:r>
      <w:r w:rsidR="00D3383F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ed</w:t>
      </w: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</w:t>
      </w:r>
      <w:r w:rsidR="00FD31CF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value propositions.</w:t>
      </w:r>
    </w:p>
    <w:p w14:paraId="73C86F1A" w14:textId="77777777" w:rsidR="001710E0" w:rsidRPr="001710E0" w:rsidRDefault="009B5BE4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P</w:t>
      </w:r>
      <w:r w:rsidR="00CE321A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rovid</w:t>
      </w: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ed</w:t>
      </w:r>
      <w:r w:rsidR="00CE321A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on-site </w:t>
      </w:r>
      <w:r w:rsidR="00F16183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consultancy </w:t>
      </w:r>
      <w:r w:rsidR="00CE321A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expertise</w:t>
      </w:r>
      <w:r w:rsidR="00F16183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during </w:t>
      </w:r>
      <w:r w:rsidR="0009417C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project </w:t>
      </w:r>
      <w:r w:rsidR="00F16183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implementation and after sales support</w:t>
      </w:r>
    </w:p>
    <w:p w14:paraId="56A02687" w14:textId="47018A03" w:rsidR="009B5BE4" w:rsidRPr="002426F1" w:rsidRDefault="001710E0" w:rsidP="00750E49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Conducted solutions adoption assessments, health checks, change </w:t>
      </w:r>
      <w:r w:rsidR="00F108D7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management </w:t>
      </w:r>
      <w:r w:rsidR="00F108D7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and</w:t>
      </w:r>
      <w:r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 xml:space="preserve"> process alignment programs</w:t>
      </w:r>
      <w:r w:rsidR="0009417C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.</w:t>
      </w:r>
    </w:p>
    <w:p w14:paraId="608D5DCE" w14:textId="3D6C0D52" w:rsidR="00B04C28" w:rsidRPr="00AC0627" w:rsidRDefault="009B5BE4" w:rsidP="00D61A28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O</w:t>
      </w:r>
      <w:r w:rsidR="00D61A28"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rganis</w:t>
      </w:r>
      <w:r w:rsidRPr="002426F1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ed</w:t>
      </w:r>
      <w:r w:rsidR="002A6CD2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D7121E" w:rsidRPr="00D7121E">
        <w:rPr>
          <w:rFonts w:ascii="Calibri" w:eastAsia="Times New Roman" w:hAnsi="Calibri" w:cs="Calibri"/>
          <w:color w:val="auto"/>
          <w:sz w:val="21"/>
          <w:szCs w:val="21"/>
          <w:bdr w:val="none" w:sz="0" w:space="0" w:color="auto"/>
          <w:lang w:val="en-GB"/>
        </w:rPr>
        <w:t>high volume, major global client</w:t>
      </w:r>
      <w:r w:rsidR="00A90A4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2A6CD2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User Group Conventions </w:t>
      </w:r>
      <w:r w:rsidR="00FD31C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at </w:t>
      </w:r>
      <w:r w:rsidR="00233B10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world-wide</w:t>
      </w:r>
      <w:r w:rsidR="00FD31C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locations.</w:t>
      </w:r>
    </w:p>
    <w:p w14:paraId="19D7F8C9" w14:textId="3E01D5C7" w:rsidR="00D27F9B" w:rsidRPr="00AC0627" w:rsidRDefault="00433DCD" w:rsidP="008D67D7">
      <w:pPr>
        <w:pStyle w:val="titleparagraph"/>
        <w:rPr>
          <w:rFonts w:ascii="Calibri" w:hAnsi="Calibri" w:cs="Calibri"/>
          <w:color w:val="auto"/>
          <w:lang w:val="en-GB"/>
        </w:rPr>
      </w:pPr>
      <w:r w:rsidRPr="00AC0627">
        <w:rPr>
          <w:rFonts w:ascii="Calibri" w:hAnsi="Calibri" w:cs="Calibri"/>
          <w:color w:val="auto"/>
          <w:lang w:val="en-GB"/>
        </w:rPr>
        <w:t>British Airways</w:t>
      </w:r>
      <w:r w:rsidR="008D67D7" w:rsidRPr="00AC0627">
        <w:rPr>
          <w:rFonts w:ascii="Calibri" w:hAnsi="Calibri" w:cs="Calibri"/>
          <w:color w:val="auto"/>
          <w:lang w:val="en-GB"/>
        </w:rPr>
        <w:t xml:space="preserve"> Feb</w:t>
      </w:r>
      <w:r w:rsidR="003E594E" w:rsidRPr="00AC0627">
        <w:rPr>
          <w:rFonts w:ascii="Calibri" w:hAnsi="Calibri" w:cs="Calibri"/>
          <w:color w:val="auto"/>
          <w:lang w:val="en-GB"/>
        </w:rPr>
        <w:t>ruary</w:t>
      </w:r>
      <w:r w:rsidR="008D67D7" w:rsidRPr="00AC0627">
        <w:rPr>
          <w:rFonts w:ascii="Calibri" w:hAnsi="Calibri" w:cs="Calibri"/>
          <w:color w:val="auto"/>
          <w:lang w:val="en-GB"/>
        </w:rPr>
        <w:t xml:space="preserve"> 1994 </w:t>
      </w:r>
      <w:r w:rsidR="003E594E" w:rsidRPr="00AC0627">
        <w:rPr>
          <w:rFonts w:ascii="Calibri" w:hAnsi="Calibri" w:cs="Calibri"/>
          <w:color w:val="auto"/>
          <w:lang w:val="en-GB"/>
        </w:rPr>
        <w:t>to</w:t>
      </w:r>
      <w:r w:rsidR="008D67D7" w:rsidRPr="00AC0627">
        <w:rPr>
          <w:rFonts w:ascii="Calibri" w:hAnsi="Calibri" w:cs="Calibri"/>
          <w:color w:val="auto"/>
          <w:lang w:val="en-GB"/>
        </w:rPr>
        <w:t xml:space="preserve"> Apr</w:t>
      </w:r>
      <w:r w:rsidR="003E594E" w:rsidRPr="00AC0627">
        <w:rPr>
          <w:rFonts w:ascii="Calibri" w:hAnsi="Calibri" w:cs="Calibri"/>
          <w:color w:val="auto"/>
          <w:lang w:val="en-GB"/>
        </w:rPr>
        <w:t>il</w:t>
      </w:r>
      <w:r w:rsidR="008D67D7" w:rsidRPr="00AC0627">
        <w:rPr>
          <w:rFonts w:ascii="Calibri" w:hAnsi="Calibri" w:cs="Calibri"/>
          <w:color w:val="auto"/>
          <w:lang w:val="en-GB"/>
        </w:rPr>
        <w:t xml:space="preserve"> 2005</w:t>
      </w:r>
    </w:p>
    <w:p w14:paraId="64B9877A" w14:textId="308E1D7D" w:rsidR="008D67D7" w:rsidRPr="00AC0627" w:rsidRDefault="008D67D7" w:rsidP="008D67D7">
      <w:pPr>
        <w:pStyle w:val="titleparagraph"/>
        <w:rPr>
          <w:rFonts w:ascii="Calibri" w:hAnsi="Calibri" w:cs="Calibri"/>
          <w:color w:val="auto"/>
          <w:lang w:val="en-GB"/>
        </w:rPr>
      </w:pPr>
      <w:r w:rsidRPr="00AC0627">
        <w:rPr>
          <w:rFonts w:ascii="Calibri" w:hAnsi="Calibri" w:cs="Calibri"/>
          <w:color w:val="auto"/>
          <w:lang w:val="en-GB"/>
        </w:rPr>
        <w:t>SENIOR PROJECT EXECUTIVE</w:t>
      </w:r>
    </w:p>
    <w:p w14:paraId="3598EFA7" w14:textId="02631922" w:rsidR="0050622E" w:rsidRPr="002426F1" w:rsidRDefault="00D7121E" w:rsidP="00BD6A48">
      <w:pPr>
        <w:pStyle w:val="Default"/>
        <w:spacing w:before="0"/>
        <w:jc w:val="both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Responsible for multiple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844F6B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roles within British Airways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managing </w:t>
      </w:r>
      <w:r w:rsidR="008D67D7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operational 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activities </w:t>
      </w:r>
      <w:r w:rsidR="00430A8B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 system de</w:t>
      </w:r>
      <w:r w:rsidR="00430A8B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velopments</w:t>
      </w:r>
      <w:r w:rsidR="00430A8B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related to Reservations</w:t>
      </w:r>
      <w:r w:rsidR="005000E2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,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Ticketing, Passenger Processing</w:t>
      </w:r>
      <w:r w:rsidR="000D3DC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430A8B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0D3DC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Ground Operations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.</w:t>
      </w:r>
      <w:r w:rsidR="00D61A28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</w:p>
    <w:p w14:paraId="7657F776" w14:textId="31BDD450" w:rsidR="0055140B" w:rsidRPr="0055140B" w:rsidRDefault="00BD66AF" w:rsidP="003E594E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Subject matter expert for automation of</w:t>
      </w:r>
      <w:r w:rsidR="00430A8B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,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Departure Control and Aircraft Weight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Balance Systems.</w:t>
      </w:r>
      <w:r w:rsidR="0055140B" w:rsidRPr="0055140B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</w:p>
    <w:p w14:paraId="6A716892" w14:textId="505EB2A1" w:rsidR="00233B10" w:rsidRPr="002426F1" w:rsidRDefault="00D61A28" w:rsidP="003E594E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Led </w:t>
      </w:r>
      <w:r w:rsidR="008D67D7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233B10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key project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that </w:t>
      </w:r>
      <w:r w:rsidR="00233B10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w</w:t>
      </w:r>
      <w:r w:rsidR="008D67D7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as</w:t>
      </w:r>
      <w:r w:rsidR="00233B10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instrumental in optimizing the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flight </w:t>
      </w:r>
      <w:r w:rsidR="00BD66AF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departure </w:t>
      </w:r>
      <w:r w:rsidR="00233B10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punctuality </w:t>
      </w:r>
      <w:r w:rsidR="00264DC9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throughout </w:t>
      </w:r>
      <w:r w:rsidR="00F16183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B</w:t>
      </w:r>
      <w:r w:rsidR="008D67D7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ritish Airways</w:t>
      </w:r>
      <w:r w:rsidR="00264DC9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worldwide network </w:t>
      </w:r>
      <w:r w:rsidR="00233B10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by </w:t>
      </w:r>
      <w:r w:rsidR="00264DC9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designing and delivering processes and tools to </w:t>
      </w:r>
      <w:r w:rsidR="008D67D7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optimize</w:t>
      </w:r>
      <w:r w:rsidR="00233B10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passenger flow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(</w:t>
      </w:r>
      <w:r w:rsidR="0068432A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impacting 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40 million pa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ssengers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per annum).</w:t>
      </w:r>
    </w:p>
    <w:p w14:paraId="55B2045A" w14:textId="278CB441" w:rsidR="00A562A5" w:rsidRPr="00AC0627" w:rsidRDefault="008D67D7" w:rsidP="00D86B55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Test coordinator </w:t>
      </w:r>
      <w:r w:rsidR="0055140B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responsible for facilitating the 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in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-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house development and </w:t>
      </w:r>
      <w:r w:rsidR="0055140B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evolution of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Mobile and Self-Service Passenger Processing Systems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at British Airways.</w:t>
      </w:r>
      <w:r w:rsidR="0055140B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</w:p>
    <w:p w14:paraId="2BA19A1D" w14:textId="164215E8" w:rsidR="00D61A28" w:rsidRPr="00AC0627" w:rsidRDefault="002426F1" w:rsidP="00D86B55">
      <w:pPr>
        <w:pStyle w:val="titleparagraph"/>
        <w:rPr>
          <w:rFonts w:ascii="Calibri" w:hAnsi="Calibri" w:cs="Calibri"/>
          <w:color w:val="auto"/>
          <w:lang w:val="en-GB"/>
        </w:rPr>
      </w:pPr>
      <w:r w:rsidRPr="00AC0627">
        <w:rPr>
          <w:rFonts w:ascii="Calibri" w:hAnsi="Calibri" w:cs="Calibri"/>
          <w:color w:val="auto"/>
          <w:lang w:val="en-GB"/>
        </w:rPr>
        <w:t>Air Lanka Feb</w:t>
      </w:r>
      <w:r w:rsidR="003E594E" w:rsidRPr="00AC0627">
        <w:rPr>
          <w:rFonts w:ascii="Calibri" w:hAnsi="Calibri" w:cs="Calibri"/>
          <w:color w:val="auto"/>
          <w:lang w:val="en-GB"/>
        </w:rPr>
        <w:t>ruary</w:t>
      </w:r>
      <w:r w:rsidR="00D61A28" w:rsidRPr="00AC0627">
        <w:rPr>
          <w:rFonts w:ascii="Calibri" w:hAnsi="Calibri" w:cs="Calibri"/>
          <w:color w:val="auto"/>
          <w:lang w:val="en-GB"/>
        </w:rPr>
        <w:t xml:space="preserve"> 1985 </w:t>
      </w:r>
      <w:r w:rsidR="003E594E" w:rsidRPr="00AC0627">
        <w:rPr>
          <w:rFonts w:ascii="Calibri" w:hAnsi="Calibri" w:cs="Calibri"/>
          <w:color w:val="auto"/>
          <w:lang w:val="en-GB"/>
        </w:rPr>
        <w:t>to</w:t>
      </w:r>
      <w:r w:rsidR="00D61A28" w:rsidRPr="00AC0627">
        <w:rPr>
          <w:rFonts w:ascii="Calibri" w:hAnsi="Calibri" w:cs="Calibri"/>
          <w:color w:val="auto"/>
          <w:lang w:val="en-GB"/>
        </w:rPr>
        <w:t xml:space="preserve"> Aug</w:t>
      </w:r>
      <w:r w:rsidR="003E594E" w:rsidRPr="00AC0627">
        <w:rPr>
          <w:rFonts w:ascii="Calibri" w:hAnsi="Calibri" w:cs="Calibri"/>
          <w:color w:val="auto"/>
          <w:lang w:val="en-GB"/>
        </w:rPr>
        <w:t>ust</w:t>
      </w:r>
      <w:r w:rsidR="00D61A28" w:rsidRPr="00AC0627">
        <w:rPr>
          <w:rFonts w:ascii="Calibri" w:hAnsi="Calibri" w:cs="Calibri"/>
          <w:color w:val="auto"/>
          <w:lang w:val="en-GB"/>
        </w:rPr>
        <w:t xml:space="preserve"> 1993</w:t>
      </w:r>
    </w:p>
    <w:p w14:paraId="3D5D38C5" w14:textId="004F2713" w:rsidR="002426F1" w:rsidRPr="00AC0627" w:rsidRDefault="002426F1" w:rsidP="00D86B55">
      <w:pPr>
        <w:pStyle w:val="titleparagraph"/>
        <w:rPr>
          <w:rFonts w:ascii="Calibri" w:hAnsi="Calibri" w:cs="Calibri"/>
          <w:color w:val="auto"/>
          <w:lang w:val="en-GB"/>
        </w:rPr>
      </w:pPr>
      <w:r w:rsidRPr="00AC0627">
        <w:rPr>
          <w:rFonts w:ascii="Calibri" w:hAnsi="Calibri" w:cs="Calibri"/>
          <w:color w:val="auto"/>
          <w:lang w:val="en-GB"/>
        </w:rPr>
        <w:t xml:space="preserve">PASSENGER SERVICES SUPERVISOR/INSTRUCTOR </w:t>
      </w:r>
    </w:p>
    <w:p w14:paraId="24FA626A" w14:textId="2EC7E4E0" w:rsidR="00264DC9" w:rsidRPr="002426F1" w:rsidRDefault="005007A4" w:rsidP="00AC0627">
      <w:pPr>
        <w:pStyle w:val="Default"/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Acquired a</w:t>
      </w:r>
      <w:r w:rsidR="00033066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w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ide range of skills, knowledge and experience in </w:t>
      </w:r>
      <w:r w:rsidR="005000E2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irport </w:t>
      </w:r>
      <w:r w:rsidR="00CE321A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H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andling environments including Check-in, 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Boarding, 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Aircraft </w:t>
      </w:r>
      <w:r w:rsidR="0024028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W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eight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and </w:t>
      </w:r>
      <w:r w:rsidR="0024028F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B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alance, Flight </w:t>
      </w:r>
      <w:r w:rsidR="00996FCC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O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perations, </w:t>
      </w:r>
      <w:r w:rsidR="00996FCC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Ramp</w:t>
      </w:r>
      <w:r w:rsidR="00CE5595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="00433DCD"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Cargo operations.</w:t>
      </w:r>
    </w:p>
    <w:p w14:paraId="2A2ACADB" w14:textId="77777777" w:rsidR="00CE5595" w:rsidRPr="002426F1" w:rsidRDefault="00CE5595" w:rsidP="003E594E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Team leader </w:t>
      </w: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responsible for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managing Passenger Services and Ground Operation</w:t>
      </w: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activitie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</w:t>
      </w: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at the airport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.</w:t>
      </w:r>
    </w:p>
    <w:p w14:paraId="46B4F160" w14:textId="54F56470" w:rsidR="00CE5595" w:rsidRDefault="00CE5595" w:rsidP="003E594E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Supervisor Load Control - Aircraft Weight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Balance management unit. </w:t>
      </w:r>
    </w:p>
    <w:p w14:paraId="269CC419" w14:textId="0CB5FBD5" w:rsidR="00CE5595" w:rsidRPr="002426F1" w:rsidRDefault="00CE5595" w:rsidP="003E594E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IATA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-</w:t>
      </w: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affiliated instructor for Load Control -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Aircraft Weight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</w:t>
      </w:r>
      <w:r w:rsidR="003E594E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and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Balance</w:t>
      </w:r>
      <w:r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and Dangerous Goods Regulations.</w:t>
      </w:r>
    </w:p>
    <w:p w14:paraId="671BACDA" w14:textId="3C8AD63F" w:rsidR="00CE5595" w:rsidRPr="002426F1" w:rsidRDefault="00CE5595" w:rsidP="003E594E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Designed and delivered a range of training programs customised for roles performed by ground and flight crew. </w:t>
      </w:r>
    </w:p>
    <w:p w14:paraId="24371916" w14:textId="48F2D614" w:rsidR="00D27F9B" w:rsidRPr="00AC0627" w:rsidRDefault="00CE5595" w:rsidP="00AC0627">
      <w:pPr>
        <w:pStyle w:val="Default"/>
        <w:numPr>
          <w:ilvl w:val="0"/>
          <w:numId w:val="4"/>
        </w:numPr>
        <w:spacing w:before="0"/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</w:pP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Deployed on regular overseas assignments (</w:t>
      </w:r>
      <w:r w:rsidR="00750E49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Tokyo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, </w:t>
      </w:r>
      <w:r w:rsidR="00CF565C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Amman, 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S</w:t>
      </w:r>
      <w:r w:rsidR="00750E49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ingapore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, J</w:t>
      </w:r>
      <w:r w:rsidR="00750E49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eddah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, R</w:t>
      </w:r>
      <w:r w:rsidR="00750E49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iyadh,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 D</w:t>
      </w:r>
      <w:r w:rsidR="00750E49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>allas</w:t>
      </w:r>
      <w:r w:rsidRPr="002426F1">
        <w:rPr>
          <w:rFonts w:ascii="Calibri" w:hAnsi="Calibri" w:cs="Calibri"/>
          <w:color w:val="auto"/>
          <w:sz w:val="21"/>
          <w:szCs w:val="21"/>
          <w:shd w:val="clear" w:color="auto" w:fill="FFFFFF"/>
          <w:lang w:val="en-GB"/>
        </w:rPr>
        <w:t xml:space="preserve">) as a specialist airport ground operations coordinator. </w:t>
      </w:r>
    </w:p>
    <w:p w14:paraId="63FA6FC9" w14:textId="472EB59B" w:rsidR="00D27F9B" w:rsidRPr="00AC0627" w:rsidRDefault="00433DCD" w:rsidP="0050622E">
      <w:pPr>
        <w:pStyle w:val="titleparagraph"/>
        <w:rPr>
          <w:rFonts w:ascii="Calibri" w:hAnsi="Calibri" w:cs="Calibri"/>
          <w:color w:val="auto"/>
          <w:lang w:val="en-GB"/>
        </w:rPr>
      </w:pPr>
      <w:r w:rsidRPr="00AC0627">
        <w:rPr>
          <w:rFonts w:ascii="Calibri" w:hAnsi="Calibri" w:cs="Calibri"/>
          <w:color w:val="auto"/>
          <w:lang w:val="en-GB"/>
        </w:rPr>
        <w:t>Interests</w:t>
      </w:r>
    </w:p>
    <w:p w14:paraId="76DBF670" w14:textId="237FBD7B" w:rsidR="00813839" w:rsidRPr="002426F1" w:rsidRDefault="001710E0" w:rsidP="00996FCC">
      <w:pPr>
        <w:pStyle w:val="Body"/>
        <w:jc w:val="left"/>
        <w:rPr>
          <w:rFonts w:ascii="Calibri" w:eastAsia="Times Roman" w:hAnsi="Calibri" w:cs="Calibri"/>
          <w:color w:val="auto"/>
          <w:sz w:val="21"/>
          <w:szCs w:val="21"/>
          <w:u w:color="000000"/>
          <w:lang w:val="en-GB"/>
        </w:rPr>
      </w:pPr>
      <w:r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E</w:t>
      </w:r>
      <w:r w:rsidR="00B80D51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nthusiastic about</w:t>
      </w:r>
      <w:r w:rsidR="00D51919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 </w:t>
      </w:r>
      <w:r w:rsidR="009D2270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outdoor adventures and </w:t>
      </w:r>
      <w:r w:rsidR="00D51919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team sports</w:t>
      </w:r>
      <w:r w:rsidR="009D2270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. </w:t>
      </w:r>
      <w:r w:rsidR="00B80D51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A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vid fan of travel </w:t>
      </w:r>
      <w:r w:rsidR="003E594E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and</w:t>
      </w:r>
      <w:r w:rsidR="00430A8B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 photography 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(over 100 countries and </w:t>
      </w:r>
      <w:r w:rsidR="00186831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still 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counting) with a keen interest in human </w:t>
      </w:r>
      <w:r w:rsidR="005007A4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behaviour</w:t>
      </w:r>
      <w:r w:rsidR="00D51919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 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in relation to food, </w:t>
      </w:r>
      <w:r w:rsidR="00F54622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culture,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 and the environment. I</w:t>
      </w:r>
      <w:r w:rsidR="009D6FD9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’m </w:t>
      </w:r>
      <w:r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also 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a group coordinator </w:t>
      </w:r>
      <w:r w:rsidR="0009189F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for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 local volunteer </w:t>
      </w:r>
      <w:r w:rsidR="00AC4A31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organizations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 provid</w:t>
      </w:r>
      <w:r w:rsidR="00D13119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>ing</w:t>
      </w:r>
      <w:r w:rsidR="00433DCD" w:rsidRPr="002426F1">
        <w:rPr>
          <w:rFonts w:ascii="Calibri" w:hAnsi="Calibri" w:cs="Calibri"/>
          <w:color w:val="auto"/>
          <w:sz w:val="21"/>
          <w:szCs w:val="21"/>
          <w:u w:color="000000"/>
          <w:lang w:val="en-GB"/>
        </w:rPr>
        <w:t xml:space="preserve"> valuable youth services. </w:t>
      </w:r>
    </w:p>
    <w:sectPr w:rsidR="00813839" w:rsidRPr="002426F1" w:rsidSect="00D13119">
      <w:footerReference w:type="default" r:id="rId12"/>
      <w:pgSz w:w="11900" w:h="16840"/>
      <w:pgMar w:top="851" w:right="1134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6A33" w14:textId="77777777" w:rsidR="008771A4" w:rsidRDefault="008771A4">
      <w:r>
        <w:separator/>
      </w:r>
    </w:p>
  </w:endnote>
  <w:endnote w:type="continuationSeparator" w:id="0">
    <w:p w14:paraId="69424C58" w14:textId="77777777" w:rsidR="008771A4" w:rsidRDefault="0087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rlito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9105" w14:textId="77777777" w:rsidR="00D27F9B" w:rsidRDefault="00433DCD">
    <w:pPr>
      <w:pStyle w:val="Footer"/>
      <w:tabs>
        <w:tab w:val="clear" w:pos="9026"/>
        <w:tab w:val="right" w:pos="900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9B66" w14:textId="77777777" w:rsidR="008771A4" w:rsidRDefault="008771A4">
      <w:r>
        <w:separator/>
      </w:r>
    </w:p>
  </w:footnote>
  <w:footnote w:type="continuationSeparator" w:id="0">
    <w:p w14:paraId="7AB37EB7" w14:textId="77777777" w:rsidR="008771A4" w:rsidRDefault="0087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B49"/>
    <w:multiLevelType w:val="hybridMultilevel"/>
    <w:tmpl w:val="81CC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2EC"/>
    <w:multiLevelType w:val="hybridMultilevel"/>
    <w:tmpl w:val="D6A4F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63816"/>
    <w:multiLevelType w:val="multilevel"/>
    <w:tmpl w:val="C426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CD25CC"/>
    <w:multiLevelType w:val="hybridMultilevel"/>
    <w:tmpl w:val="6EDC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70141"/>
    <w:multiLevelType w:val="hybridMultilevel"/>
    <w:tmpl w:val="7B7CDFBC"/>
    <w:numStyleLink w:val="ImportedStyle1"/>
  </w:abstractNum>
  <w:abstractNum w:abstractNumId="5" w15:restartNumberingAfterBreak="0">
    <w:nsid w:val="4B466FB8"/>
    <w:multiLevelType w:val="hybridMultilevel"/>
    <w:tmpl w:val="7B7CDFBC"/>
    <w:styleLink w:val="ImportedStyle1"/>
    <w:lvl w:ilvl="0" w:tplc="CEC4C1A4">
      <w:start w:val="1"/>
      <w:numFmt w:val="bullet"/>
      <w:lvlText w:val="·"/>
      <w:lvlJc w:val="left"/>
      <w:pPr>
        <w:ind w:left="6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DAD2CA">
      <w:start w:val="1"/>
      <w:numFmt w:val="bullet"/>
      <w:lvlText w:val="o"/>
      <w:lvlJc w:val="left"/>
      <w:pPr>
        <w:ind w:left="1488" w:hanging="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E487CC">
      <w:start w:val="1"/>
      <w:numFmt w:val="bullet"/>
      <w:lvlText w:val="▪"/>
      <w:lvlJc w:val="left"/>
      <w:pPr>
        <w:ind w:left="2208" w:hanging="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328F38">
      <w:start w:val="1"/>
      <w:numFmt w:val="bullet"/>
      <w:lvlText w:val="·"/>
      <w:lvlJc w:val="left"/>
      <w:pPr>
        <w:ind w:left="2928" w:hanging="4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D47418">
      <w:start w:val="1"/>
      <w:numFmt w:val="bullet"/>
      <w:lvlText w:val="o"/>
      <w:lvlJc w:val="left"/>
      <w:pPr>
        <w:ind w:left="3648" w:hanging="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A7666">
      <w:start w:val="1"/>
      <w:numFmt w:val="bullet"/>
      <w:lvlText w:val="▪"/>
      <w:lvlJc w:val="left"/>
      <w:pPr>
        <w:ind w:left="4368" w:hanging="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C541C">
      <w:start w:val="1"/>
      <w:numFmt w:val="bullet"/>
      <w:lvlText w:val="·"/>
      <w:lvlJc w:val="left"/>
      <w:pPr>
        <w:ind w:left="5088" w:hanging="4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A2DD6">
      <w:start w:val="1"/>
      <w:numFmt w:val="bullet"/>
      <w:lvlText w:val="o"/>
      <w:lvlJc w:val="left"/>
      <w:pPr>
        <w:ind w:left="5808" w:hanging="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7CFF36">
      <w:start w:val="1"/>
      <w:numFmt w:val="bullet"/>
      <w:lvlText w:val="▪"/>
      <w:lvlJc w:val="left"/>
      <w:pPr>
        <w:ind w:left="6528" w:hanging="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014A39"/>
    <w:multiLevelType w:val="multilevel"/>
    <w:tmpl w:val="86306896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1A61A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8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8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8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8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8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8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8"/>
      </w:pPr>
      <w:rPr>
        <w:rFonts w:ascii="Arial" w:eastAsia="Arial" w:hAnsi="Arial" w:cs="Arial"/>
        <w:b/>
        <w:bCs/>
        <w:i w:val="0"/>
        <w:strike w:val="0"/>
        <w:dstrike w:val="0"/>
        <w:color w:val="4F81B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B55A38"/>
    <w:multiLevelType w:val="multilevel"/>
    <w:tmpl w:val="A1C2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BC7A5A"/>
    <w:multiLevelType w:val="hybridMultilevel"/>
    <w:tmpl w:val="3F9E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57793">
    <w:abstractNumId w:val="5"/>
  </w:num>
  <w:num w:numId="2" w16cid:durableId="1050882417">
    <w:abstractNumId w:val="4"/>
  </w:num>
  <w:num w:numId="3" w16cid:durableId="780998206">
    <w:abstractNumId w:val="0"/>
  </w:num>
  <w:num w:numId="4" w16cid:durableId="1350762606">
    <w:abstractNumId w:val="1"/>
  </w:num>
  <w:num w:numId="5" w16cid:durableId="1865360078">
    <w:abstractNumId w:val="6"/>
  </w:num>
  <w:num w:numId="6" w16cid:durableId="1798838957">
    <w:abstractNumId w:val="7"/>
  </w:num>
  <w:num w:numId="7" w16cid:durableId="915437444">
    <w:abstractNumId w:val="2"/>
  </w:num>
  <w:num w:numId="8" w16cid:durableId="1028676484">
    <w:abstractNumId w:val="8"/>
  </w:num>
  <w:num w:numId="9" w16cid:durableId="1443496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9B"/>
    <w:rsid w:val="00006D20"/>
    <w:rsid w:val="000079DE"/>
    <w:rsid w:val="00012E9F"/>
    <w:rsid w:val="0001535E"/>
    <w:rsid w:val="00033066"/>
    <w:rsid w:val="00035ED3"/>
    <w:rsid w:val="00037C40"/>
    <w:rsid w:val="0004157F"/>
    <w:rsid w:val="0004685D"/>
    <w:rsid w:val="00047BD4"/>
    <w:rsid w:val="00063D77"/>
    <w:rsid w:val="000647FF"/>
    <w:rsid w:val="0009189F"/>
    <w:rsid w:val="0009417C"/>
    <w:rsid w:val="000A79DE"/>
    <w:rsid w:val="000B4E28"/>
    <w:rsid w:val="000B7E83"/>
    <w:rsid w:val="000C43AF"/>
    <w:rsid w:val="000C7C3C"/>
    <w:rsid w:val="000D2159"/>
    <w:rsid w:val="000D2A92"/>
    <w:rsid w:val="000D3DC1"/>
    <w:rsid w:val="000E633B"/>
    <w:rsid w:val="000F29FC"/>
    <w:rsid w:val="0011547D"/>
    <w:rsid w:val="00130AC5"/>
    <w:rsid w:val="0013125D"/>
    <w:rsid w:val="00134422"/>
    <w:rsid w:val="001436AA"/>
    <w:rsid w:val="00146BDA"/>
    <w:rsid w:val="00170981"/>
    <w:rsid w:val="001710E0"/>
    <w:rsid w:val="00186831"/>
    <w:rsid w:val="00196353"/>
    <w:rsid w:val="001B0639"/>
    <w:rsid w:val="001E486F"/>
    <w:rsid w:val="00233B10"/>
    <w:rsid w:val="0023659C"/>
    <w:rsid w:val="0024028F"/>
    <w:rsid w:val="002426F1"/>
    <w:rsid w:val="00246C3C"/>
    <w:rsid w:val="00260098"/>
    <w:rsid w:val="00264DC9"/>
    <w:rsid w:val="002674F6"/>
    <w:rsid w:val="00270FDB"/>
    <w:rsid w:val="00274C72"/>
    <w:rsid w:val="0028638C"/>
    <w:rsid w:val="002902DB"/>
    <w:rsid w:val="002942B0"/>
    <w:rsid w:val="002A1047"/>
    <w:rsid w:val="002A3604"/>
    <w:rsid w:val="002A6CD2"/>
    <w:rsid w:val="002B6B62"/>
    <w:rsid w:val="002B6BC8"/>
    <w:rsid w:val="002C77B4"/>
    <w:rsid w:val="002D2CBB"/>
    <w:rsid w:val="002D58B9"/>
    <w:rsid w:val="002E02AF"/>
    <w:rsid w:val="002E7BDC"/>
    <w:rsid w:val="002F5570"/>
    <w:rsid w:val="00331522"/>
    <w:rsid w:val="00344DA4"/>
    <w:rsid w:val="003717A9"/>
    <w:rsid w:val="0038019B"/>
    <w:rsid w:val="00391A3D"/>
    <w:rsid w:val="0039387C"/>
    <w:rsid w:val="003A3C71"/>
    <w:rsid w:val="003B1F4C"/>
    <w:rsid w:val="003C6467"/>
    <w:rsid w:val="003E594E"/>
    <w:rsid w:val="003F3912"/>
    <w:rsid w:val="00415985"/>
    <w:rsid w:val="00426FDF"/>
    <w:rsid w:val="00430A8B"/>
    <w:rsid w:val="00430FD5"/>
    <w:rsid w:val="00433DCD"/>
    <w:rsid w:val="004520BA"/>
    <w:rsid w:val="004850B7"/>
    <w:rsid w:val="00493404"/>
    <w:rsid w:val="004A0087"/>
    <w:rsid w:val="004A7423"/>
    <w:rsid w:val="004B0E0B"/>
    <w:rsid w:val="004C5AE9"/>
    <w:rsid w:val="004D018F"/>
    <w:rsid w:val="004E7C9F"/>
    <w:rsid w:val="004F08B3"/>
    <w:rsid w:val="005000E2"/>
    <w:rsid w:val="005007A4"/>
    <w:rsid w:val="0050622E"/>
    <w:rsid w:val="005125D7"/>
    <w:rsid w:val="00515316"/>
    <w:rsid w:val="00523E27"/>
    <w:rsid w:val="00532C9C"/>
    <w:rsid w:val="00534BFE"/>
    <w:rsid w:val="00545C34"/>
    <w:rsid w:val="005462F9"/>
    <w:rsid w:val="0055140B"/>
    <w:rsid w:val="00557545"/>
    <w:rsid w:val="00564F3B"/>
    <w:rsid w:val="005862DB"/>
    <w:rsid w:val="005A232D"/>
    <w:rsid w:val="005A63E4"/>
    <w:rsid w:val="005B0290"/>
    <w:rsid w:val="005C362A"/>
    <w:rsid w:val="005C3D40"/>
    <w:rsid w:val="005D575B"/>
    <w:rsid w:val="005D7B03"/>
    <w:rsid w:val="005F059F"/>
    <w:rsid w:val="005F30DF"/>
    <w:rsid w:val="00600AB4"/>
    <w:rsid w:val="006116C3"/>
    <w:rsid w:val="00620B57"/>
    <w:rsid w:val="00635C22"/>
    <w:rsid w:val="00642310"/>
    <w:rsid w:val="00651553"/>
    <w:rsid w:val="00660B11"/>
    <w:rsid w:val="0066300F"/>
    <w:rsid w:val="00667525"/>
    <w:rsid w:val="00675E3B"/>
    <w:rsid w:val="00676E9D"/>
    <w:rsid w:val="0068432A"/>
    <w:rsid w:val="00693A8B"/>
    <w:rsid w:val="006A591B"/>
    <w:rsid w:val="006B0DBE"/>
    <w:rsid w:val="006D3B1E"/>
    <w:rsid w:val="006F398C"/>
    <w:rsid w:val="006F6D91"/>
    <w:rsid w:val="00711036"/>
    <w:rsid w:val="00723EEE"/>
    <w:rsid w:val="00734225"/>
    <w:rsid w:val="00735A35"/>
    <w:rsid w:val="007364B3"/>
    <w:rsid w:val="0073784F"/>
    <w:rsid w:val="007471AC"/>
    <w:rsid w:val="00750E49"/>
    <w:rsid w:val="00757E40"/>
    <w:rsid w:val="00761B38"/>
    <w:rsid w:val="00762C0D"/>
    <w:rsid w:val="007673C3"/>
    <w:rsid w:val="00774309"/>
    <w:rsid w:val="00792F39"/>
    <w:rsid w:val="007A4B4A"/>
    <w:rsid w:val="007C08E2"/>
    <w:rsid w:val="007D41AD"/>
    <w:rsid w:val="007E0C9A"/>
    <w:rsid w:val="007F0C4B"/>
    <w:rsid w:val="00800069"/>
    <w:rsid w:val="00812EBF"/>
    <w:rsid w:val="00813839"/>
    <w:rsid w:val="00814E1E"/>
    <w:rsid w:val="00826E24"/>
    <w:rsid w:val="008300D4"/>
    <w:rsid w:val="00832E7B"/>
    <w:rsid w:val="008440E8"/>
    <w:rsid w:val="00844F6B"/>
    <w:rsid w:val="0087271E"/>
    <w:rsid w:val="008771A4"/>
    <w:rsid w:val="00891A39"/>
    <w:rsid w:val="008A1640"/>
    <w:rsid w:val="008A342C"/>
    <w:rsid w:val="008A679B"/>
    <w:rsid w:val="008A6D0C"/>
    <w:rsid w:val="008D5844"/>
    <w:rsid w:val="008D67D7"/>
    <w:rsid w:val="008F18BC"/>
    <w:rsid w:val="008F5408"/>
    <w:rsid w:val="009049F9"/>
    <w:rsid w:val="00945DF2"/>
    <w:rsid w:val="0095103A"/>
    <w:rsid w:val="00952B99"/>
    <w:rsid w:val="009568F6"/>
    <w:rsid w:val="0096415B"/>
    <w:rsid w:val="00964667"/>
    <w:rsid w:val="009674DE"/>
    <w:rsid w:val="0097478B"/>
    <w:rsid w:val="009762CE"/>
    <w:rsid w:val="00982817"/>
    <w:rsid w:val="009835F9"/>
    <w:rsid w:val="00992CBF"/>
    <w:rsid w:val="00996FCC"/>
    <w:rsid w:val="009A04D4"/>
    <w:rsid w:val="009A1A4A"/>
    <w:rsid w:val="009B5BE4"/>
    <w:rsid w:val="009B653F"/>
    <w:rsid w:val="009C3A38"/>
    <w:rsid w:val="009D1805"/>
    <w:rsid w:val="009D2270"/>
    <w:rsid w:val="009D6FD9"/>
    <w:rsid w:val="009E0A31"/>
    <w:rsid w:val="009E3057"/>
    <w:rsid w:val="009F46EB"/>
    <w:rsid w:val="00A0382E"/>
    <w:rsid w:val="00A122F2"/>
    <w:rsid w:val="00A20C26"/>
    <w:rsid w:val="00A5168D"/>
    <w:rsid w:val="00A562A5"/>
    <w:rsid w:val="00A757A7"/>
    <w:rsid w:val="00A90A43"/>
    <w:rsid w:val="00A979B5"/>
    <w:rsid w:val="00AA3773"/>
    <w:rsid w:val="00AB1671"/>
    <w:rsid w:val="00AC0627"/>
    <w:rsid w:val="00AC4A31"/>
    <w:rsid w:val="00AD0066"/>
    <w:rsid w:val="00AE455F"/>
    <w:rsid w:val="00B00DAE"/>
    <w:rsid w:val="00B01A13"/>
    <w:rsid w:val="00B02D4D"/>
    <w:rsid w:val="00B04C28"/>
    <w:rsid w:val="00B071C4"/>
    <w:rsid w:val="00B21ECA"/>
    <w:rsid w:val="00B2777E"/>
    <w:rsid w:val="00B3709D"/>
    <w:rsid w:val="00B50B04"/>
    <w:rsid w:val="00B52212"/>
    <w:rsid w:val="00B53D00"/>
    <w:rsid w:val="00B754AA"/>
    <w:rsid w:val="00B80D51"/>
    <w:rsid w:val="00BB5EFB"/>
    <w:rsid w:val="00BB675B"/>
    <w:rsid w:val="00BD66AF"/>
    <w:rsid w:val="00BD6A48"/>
    <w:rsid w:val="00BD78C6"/>
    <w:rsid w:val="00BD7AD0"/>
    <w:rsid w:val="00BE2257"/>
    <w:rsid w:val="00BE51DA"/>
    <w:rsid w:val="00BF035C"/>
    <w:rsid w:val="00C05EA8"/>
    <w:rsid w:val="00C07E1A"/>
    <w:rsid w:val="00C15D94"/>
    <w:rsid w:val="00C2076F"/>
    <w:rsid w:val="00C20900"/>
    <w:rsid w:val="00C30795"/>
    <w:rsid w:val="00C33440"/>
    <w:rsid w:val="00C35FCD"/>
    <w:rsid w:val="00C4362A"/>
    <w:rsid w:val="00C5584E"/>
    <w:rsid w:val="00C558B5"/>
    <w:rsid w:val="00C57105"/>
    <w:rsid w:val="00C602B4"/>
    <w:rsid w:val="00C64386"/>
    <w:rsid w:val="00C72BAC"/>
    <w:rsid w:val="00C74B1B"/>
    <w:rsid w:val="00C74C87"/>
    <w:rsid w:val="00C766C1"/>
    <w:rsid w:val="00C80AC1"/>
    <w:rsid w:val="00C81F00"/>
    <w:rsid w:val="00C8316D"/>
    <w:rsid w:val="00CB46EA"/>
    <w:rsid w:val="00CC1F59"/>
    <w:rsid w:val="00CC2189"/>
    <w:rsid w:val="00CC3D65"/>
    <w:rsid w:val="00CD5050"/>
    <w:rsid w:val="00CD5A34"/>
    <w:rsid w:val="00CE321A"/>
    <w:rsid w:val="00CE5595"/>
    <w:rsid w:val="00CF189F"/>
    <w:rsid w:val="00CF4A46"/>
    <w:rsid w:val="00CF565C"/>
    <w:rsid w:val="00D055E9"/>
    <w:rsid w:val="00D124C5"/>
    <w:rsid w:val="00D13119"/>
    <w:rsid w:val="00D27F9B"/>
    <w:rsid w:val="00D3370F"/>
    <w:rsid w:val="00D3383F"/>
    <w:rsid w:val="00D4207A"/>
    <w:rsid w:val="00D51919"/>
    <w:rsid w:val="00D55D65"/>
    <w:rsid w:val="00D61A28"/>
    <w:rsid w:val="00D64223"/>
    <w:rsid w:val="00D7121E"/>
    <w:rsid w:val="00D72C56"/>
    <w:rsid w:val="00D74F1D"/>
    <w:rsid w:val="00D86B55"/>
    <w:rsid w:val="00D96D12"/>
    <w:rsid w:val="00DA2E14"/>
    <w:rsid w:val="00DB5F83"/>
    <w:rsid w:val="00DB7F1E"/>
    <w:rsid w:val="00DD29D2"/>
    <w:rsid w:val="00E10E43"/>
    <w:rsid w:val="00E11C51"/>
    <w:rsid w:val="00E13A8B"/>
    <w:rsid w:val="00E5351F"/>
    <w:rsid w:val="00E551C7"/>
    <w:rsid w:val="00E60B01"/>
    <w:rsid w:val="00E74DB9"/>
    <w:rsid w:val="00EB1289"/>
    <w:rsid w:val="00EB63A3"/>
    <w:rsid w:val="00EB72BA"/>
    <w:rsid w:val="00EC1505"/>
    <w:rsid w:val="00F02193"/>
    <w:rsid w:val="00F05FD5"/>
    <w:rsid w:val="00F108D7"/>
    <w:rsid w:val="00F13EE8"/>
    <w:rsid w:val="00F14C51"/>
    <w:rsid w:val="00F16183"/>
    <w:rsid w:val="00F21F22"/>
    <w:rsid w:val="00F33A5E"/>
    <w:rsid w:val="00F34D43"/>
    <w:rsid w:val="00F369DC"/>
    <w:rsid w:val="00F44EF9"/>
    <w:rsid w:val="00F4605B"/>
    <w:rsid w:val="00F5025E"/>
    <w:rsid w:val="00F53AE0"/>
    <w:rsid w:val="00F54622"/>
    <w:rsid w:val="00F57806"/>
    <w:rsid w:val="00F62C77"/>
    <w:rsid w:val="00F66DC6"/>
    <w:rsid w:val="00F6730A"/>
    <w:rsid w:val="00F718A3"/>
    <w:rsid w:val="00F8044B"/>
    <w:rsid w:val="00F858C0"/>
    <w:rsid w:val="00F861A8"/>
    <w:rsid w:val="00F951BA"/>
    <w:rsid w:val="00F97C10"/>
    <w:rsid w:val="00FA2F97"/>
    <w:rsid w:val="00FA3BD5"/>
    <w:rsid w:val="00FB42B7"/>
    <w:rsid w:val="00FC20F9"/>
    <w:rsid w:val="00FC4205"/>
    <w:rsid w:val="00FD31CF"/>
    <w:rsid w:val="00FD7E72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5099888"/>
  <w15:docId w15:val="{DC1E04C7-664F-48ED-9623-1975870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E60B01"/>
    <w:pPr>
      <w:keepNext/>
      <w:keepLines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1" w:line="251" w:lineRule="auto"/>
      <w:outlineLvl w:val="0"/>
    </w:pPr>
    <w:rPr>
      <w:rFonts w:ascii="Arial" w:eastAsia="Arial" w:hAnsi="Arial" w:cs="Arial"/>
      <w:b/>
      <w:color w:val="1A61A9"/>
      <w:sz w:val="30"/>
      <w:szCs w:val="22"/>
      <w:bdr w:val="none" w:sz="0" w:space="0" w:color="auto"/>
    </w:rPr>
  </w:style>
  <w:style w:type="paragraph" w:styleId="Heading2">
    <w:name w:val="heading 2"/>
    <w:next w:val="Normal"/>
    <w:link w:val="Heading2Char"/>
    <w:uiPriority w:val="9"/>
    <w:unhideWhenUsed/>
    <w:qFormat/>
    <w:rsid w:val="00E60B01"/>
    <w:pPr>
      <w:keepNext/>
      <w:keepLines/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1"/>
    </w:pPr>
    <w:rPr>
      <w:rFonts w:ascii="Arial" w:eastAsia="Arial" w:hAnsi="Arial" w:cs="Arial"/>
      <w:b/>
      <w:color w:val="4F81BD"/>
      <w:sz w:val="24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  <w:jc w:val="center"/>
    </w:pPr>
    <w:rPr>
      <w:rFonts w:ascii="Noto Sans" w:eastAsia="Noto Sans" w:hAnsi="Noto Sans" w:cs="Noto Sans"/>
      <w:color w:val="222E39"/>
      <w:sz w:val="22"/>
      <w:szCs w:val="22"/>
      <w:u w:color="222E39"/>
      <w:lang w:val="en-US"/>
    </w:rPr>
  </w:style>
  <w:style w:type="paragraph" w:customStyle="1" w:styleId="hmain">
    <w:name w:val="&lt;h&gt; main"/>
    <w:pPr>
      <w:spacing w:line="360" w:lineRule="auto"/>
      <w:jc w:val="center"/>
    </w:pPr>
    <w:rPr>
      <w:rFonts w:ascii="Noto Sans" w:eastAsia="Noto Sans" w:hAnsi="Noto Sans" w:cs="Noto Sans"/>
      <w:color w:val="3374AB"/>
      <w:sz w:val="32"/>
      <w:szCs w:val="32"/>
      <w:u w:color="3374AB"/>
      <w:lang w:val="en-US"/>
    </w:rPr>
  </w:style>
  <w:style w:type="paragraph" w:customStyle="1" w:styleId="Body">
    <w:name w:val="Body"/>
    <w:pPr>
      <w:jc w:val="center"/>
    </w:pPr>
    <w:rPr>
      <w:rFonts w:ascii="Noto Sans" w:eastAsia="Noto Sans" w:hAnsi="Noto Sans" w:cs="Noto Sans"/>
      <w:color w:val="222E39"/>
      <w:sz w:val="22"/>
      <w:szCs w:val="22"/>
      <w:u w:color="222E39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paragraph">
    <w:name w:val="title paragraph"/>
    <w:next w:val="Body"/>
    <w:pPr>
      <w:keepNext/>
      <w:keepLines/>
      <w:spacing w:before="200"/>
      <w:outlineLvl w:val="1"/>
    </w:pPr>
    <w:rPr>
      <w:rFonts w:ascii="Noto Sans" w:eastAsia="Noto Sans" w:hAnsi="Noto Sans" w:cs="Noto Sans"/>
      <w:b/>
      <w:bCs/>
      <w:color w:val="3374AB"/>
      <w:sz w:val="26"/>
      <w:szCs w:val="26"/>
      <w:u w:color="3374AB"/>
      <w:lang w:val="en-US"/>
    </w:rPr>
  </w:style>
  <w:style w:type="paragraph" w:customStyle="1" w:styleId="liste">
    <w:name w:val="liste"/>
    <w:rPr>
      <w:rFonts w:ascii="Noto Sans" w:eastAsia="Noto Sans" w:hAnsi="Noto Sans" w:cs="Noto Sans"/>
      <w:color w:val="222E39"/>
      <w:u w:color="222E39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pPr>
      <w:ind w:left="340"/>
      <w:jc w:val="center"/>
    </w:pPr>
    <w:rPr>
      <w:rFonts w:ascii="Noto Sans" w:eastAsia="Noto Sans" w:hAnsi="Noto Sans" w:cs="Noto Sans"/>
      <w:color w:val="222E39"/>
      <w:u w:color="222E39"/>
      <w:lang w:val="en-US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schoolname1">
    <w:name w:val="school name 1"/>
    <w:pPr>
      <w:jc w:val="center"/>
    </w:pPr>
    <w:rPr>
      <w:rFonts w:ascii="Carlito" w:hAnsi="Carlito" w:cs="Arial Unicode MS"/>
      <w:b/>
      <w:bCs/>
      <w:color w:val="222E39"/>
      <w:sz w:val="24"/>
      <w:szCs w:val="24"/>
      <w:u w:color="222E3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DCD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65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1A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0AB4"/>
    <w:rPr>
      <w:color w:val="FF00F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0B01"/>
    <w:rPr>
      <w:rFonts w:ascii="Arial" w:eastAsia="Arial" w:hAnsi="Arial" w:cs="Arial"/>
      <w:b/>
      <w:color w:val="1A61A9"/>
      <w:sz w:val="30"/>
      <w:szCs w:val="22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E60B01"/>
    <w:rPr>
      <w:rFonts w:ascii="Arial" w:eastAsia="Arial" w:hAnsi="Arial" w:cs="Arial"/>
      <w:b/>
      <w:color w:val="4F81BD"/>
      <w:sz w:val="24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A34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lt-line-clampline">
    <w:name w:val="lt-line-clamp__line"/>
    <w:basedOn w:val="DefaultParagraphFont"/>
    <w:rsid w:val="005A232D"/>
  </w:style>
  <w:style w:type="paragraph" w:styleId="ListParagraph">
    <w:name w:val="List Paragraph"/>
    <w:basedOn w:val="Normal"/>
    <w:uiPriority w:val="34"/>
    <w:qFormat/>
    <w:rsid w:val="005A2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eldejacolyn27@hot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CDA1F189F234D9C9FF2F23A1EFE59" ma:contentTypeVersion="13" ma:contentTypeDescription="Create a new document." ma:contentTypeScope="" ma:versionID="40d1f309035f863706d7143c95a72e18">
  <xsd:schema xmlns:xsd="http://www.w3.org/2001/XMLSchema" xmlns:xs="http://www.w3.org/2001/XMLSchema" xmlns:p="http://schemas.microsoft.com/office/2006/metadata/properties" xmlns:ns3="d788c4cd-ceb2-4da1-a935-e9d5cc5ee672" xmlns:ns4="bd9e12fd-e533-4973-863d-5250eecea3d0" targetNamespace="http://schemas.microsoft.com/office/2006/metadata/properties" ma:root="true" ma:fieldsID="427fe341e8c728f5f565467e7d6bd47f" ns3:_="" ns4:_="">
    <xsd:import namespace="d788c4cd-ceb2-4da1-a935-e9d5cc5ee672"/>
    <xsd:import namespace="bd9e12fd-e533-4973-863d-5250eecea3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8c4cd-ceb2-4da1-a935-e9d5cc5ee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e12fd-e533-4973-863d-5250eecea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0C5B-3C54-44E7-A0DE-BEDC03A35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346BD-1341-408A-8ACB-340B3BD9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8c4cd-ceb2-4da1-a935-e9d5cc5ee672"/>
    <ds:schemaRef ds:uri="bd9e12fd-e533-4973-863d-5250eecea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31F0D-5CE9-43E5-BD1B-DA018EED9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37A62-0FEA-4F20-B2AF-4DD63E1C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Amadeus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PICKUP</dc:creator>
  <cp:lastModifiedBy>Fitzroy Seneviratne</cp:lastModifiedBy>
  <cp:revision>5</cp:revision>
  <cp:lastPrinted>2021-02-17T10:01:00Z</cp:lastPrinted>
  <dcterms:created xsi:type="dcterms:W3CDTF">2023-07-12T12:33:00Z</dcterms:created>
  <dcterms:modified xsi:type="dcterms:W3CDTF">2023-08-10T08:40:00Z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fseneviratne@amadeus.com</vt:lpwstr>
  </property>
  <property fmtid="{D5CDD505-2E9C-101B-9397-08002B2CF9AE}" pid="5" name="MSIP_Label_d2db9220-a04a-4f06-aab9-80cbe5287fb3_SetDate">
    <vt:lpwstr>2020-11-03T19:06:18.1850318Z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ActionId">
    <vt:lpwstr>7d136831-e2b0-4fb1-a78b-349a44165bca</vt:lpwstr>
  </property>
  <property fmtid="{D5CDD505-2E9C-101B-9397-08002B2CF9AE}" pid="9" name="MSIP_Label_d2db9220-a04a-4f06-aab9-80cbe5287fb3_Extended_MSFT_Method">
    <vt:lpwstr>Automatic</vt:lpwstr>
  </property>
  <property fmtid="{D5CDD505-2E9C-101B-9397-08002B2CF9AE}" pid="10" name="Sensitivity">
    <vt:lpwstr>Restricted</vt:lpwstr>
  </property>
  <property fmtid="{D5CDD505-2E9C-101B-9397-08002B2CF9AE}" pid="11" name="ContentTypeId">
    <vt:lpwstr>0x01010008DCDA1F189F234D9C9FF2F23A1EFE59</vt:lpwstr>
  </property>
</Properties>
</file>